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276B1">
        <w:rPr>
          <w:rFonts w:ascii="Times New Roman" w:hAnsi="Times New Roman" w:cs="Times New Roman"/>
          <w:b/>
          <w:lang w:val="ru-RU"/>
        </w:rPr>
        <w:t>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276B1">
        <w:rPr>
          <w:rFonts w:ascii="Times New Roman" w:hAnsi="Times New Roman" w:cs="Times New Roman"/>
          <w:b/>
          <w:lang w:val="ru-RU"/>
        </w:rPr>
        <w:t>17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C31235">
        <w:rPr>
          <w:rFonts w:ascii="Times New Roman" w:hAnsi="Times New Roman" w:cs="Times New Roman"/>
          <w:b/>
          <w:lang w:val="ru-RU"/>
        </w:rPr>
        <w:t>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C31235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970F34" w:rsidRPr="00975E87" w:rsidRDefault="00B81F05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СЦ</w:t>
      </w:r>
      <w:r w:rsidR="00970F34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970F34">
        <w:rPr>
          <w:rFonts w:ascii="Times New Roman" w:hAnsi="Times New Roman" w:cs="Times New Roman"/>
          <w:lang w:val="ru-RU"/>
        </w:rPr>
        <w:t>Есенбаева</w:t>
      </w:r>
      <w:proofErr w:type="spellEnd"/>
      <w:r w:rsidR="00970F34">
        <w:rPr>
          <w:rFonts w:ascii="Times New Roman" w:hAnsi="Times New Roman" w:cs="Times New Roman"/>
          <w:lang w:val="ru-RU"/>
        </w:rPr>
        <w:t xml:space="preserve"> А.Е.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232749" w:rsidP="00C10DB9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10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04 июня 2021г. №375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D26183">
        <w:rPr>
          <w:rFonts w:ascii="Times New Roman" w:hAnsi="Times New Roman" w:cs="Times New Roman"/>
          <w:lang w:val="ru-RU"/>
        </w:rPr>
        <w:t>«</w:t>
      </w:r>
      <w:r w:rsidRPr="002327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="00461A80">
        <w:rPr>
          <w:rFonts w:ascii="Times New Roman" w:hAnsi="Times New Roman" w:cs="Times New Roman"/>
          <w:u w:val="single"/>
          <w:lang w:val="ru-RU"/>
        </w:rPr>
        <w:t>хования</w:t>
      </w:r>
      <w:proofErr w:type="gramEnd"/>
      <w:r w:rsidR="00461A80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 w:rsidR="00314505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4"/>
        <w:gridCol w:w="850"/>
        <w:gridCol w:w="992"/>
        <w:gridCol w:w="1134"/>
        <w:gridCol w:w="1701"/>
      </w:tblGrid>
      <w:tr w:rsidR="00C74626" w:rsidRPr="00C74626" w:rsidTr="008F4C1B">
        <w:trPr>
          <w:trHeight w:val="751"/>
        </w:trPr>
        <w:tc>
          <w:tcPr>
            <w:tcW w:w="710" w:type="dxa"/>
          </w:tcPr>
          <w:p w:rsidR="00C74626" w:rsidRPr="00C74626" w:rsidRDefault="00C74626" w:rsidP="002049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 w:rsidR="002049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98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69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850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0276B1" w:rsidRPr="000276B1" w:rsidTr="008F4C1B">
        <w:trPr>
          <w:trHeight w:val="2040"/>
        </w:trPr>
        <w:tc>
          <w:tcPr>
            <w:tcW w:w="710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Изотонический раствор (20л/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cellpack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pk-20 L</w:t>
            </w:r>
          </w:p>
        </w:tc>
        <w:tc>
          <w:tcPr>
            <w:tcW w:w="269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Изотонический раствор (20л/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cellpack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pk-20 L Разбавитель, используемый для разбавления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аспирированных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mS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cm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pH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пределах 7,75-7,85</w:t>
            </w:r>
          </w:p>
        </w:tc>
        <w:tc>
          <w:tcPr>
            <w:tcW w:w="850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52 278,00</w:t>
            </w:r>
          </w:p>
        </w:tc>
        <w:tc>
          <w:tcPr>
            <w:tcW w:w="1701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2 091 120,00</w:t>
            </w:r>
          </w:p>
        </w:tc>
      </w:tr>
      <w:tr w:rsidR="000276B1" w:rsidRPr="000276B1" w:rsidTr="008F4C1B">
        <w:trPr>
          <w:trHeight w:val="1275"/>
        </w:trPr>
        <w:tc>
          <w:tcPr>
            <w:tcW w:w="710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8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Тест-полосы</w:t>
            </w:r>
            <w:proofErr w:type="gram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Uriscan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» (100 тестов) для анализатора мочи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Uriscan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11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strip</w:t>
            </w:r>
            <w:proofErr w:type="spellEnd"/>
          </w:p>
        </w:tc>
        <w:tc>
          <w:tcPr>
            <w:tcW w:w="269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134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18 659,00</w:t>
            </w:r>
          </w:p>
        </w:tc>
        <w:tc>
          <w:tcPr>
            <w:tcW w:w="1701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11 195 400,00</w:t>
            </w:r>
          </w:p>
        </w:tc>
      </w:tr>
      <w:tr w:rsidR="000276B1" w:rsidRPr="000276B1" w:rsidTr="008F4C1B">
        <w:trPr>
          <w:trHeight w:val="1275"/>
        </w:trPr>
        <w:tc>
          <w:tcPr>
            <w:tcW w:w="710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Эозин - метиленовый  синий  по  Майн -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Грюнвальду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в  растворе  </w:t>
            </w:r>
          </w:p>
        </w:tc>
        <w:tc>
          <w:tcPr>
            <w:tcW w:w="269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  растворе (Фиксатор Майн -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Грюнвальда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, 1 литр   </w:t>
            </w:r>
          </w:p>
        </w:tc>
        <w:tc>
          <w:tcPr>
            <w:tcW w:w="850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4 280,00</w:t>
            </w:r>
          </w:p>
        </w:tc>
        <w:tc>
          <w:tcPr>
            <w:tcW w:w="1701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128 400,00</w:t>
            </w:r>
          </w:p>
        </w:tc>
      </w:tr>
      <w:tr w:rsidR="000276B1" w:rsidRPr="000276B1" w:rsidTr="008F4C1B">
        <w:trPr>
          <w:trHeight w:val="315"/>
        </w:trPr>
        <w:tc>
          <w:tcPr>
            <w:tcW w:w="710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0276B1" w:rsidRPr="000276B1" w:rsidRDefault="000276B1" w:rsidP="000276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hideMark/>
          </w:tcPr>
          <w:p w:rsidR="000276B1" w:rsidRPr="000276B1" w:rsidRDefault="000276B1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13 414 920,00 </w:t>
            </w:r>
          </w:p>
        </w:tc>
      </w:tr>
    </w:tbl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276B1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813AB6">
        <w:rPr>
          <w:rFonts w:ascii="Times New Roman" w:hAnsi="Times New Roman" w:cs="Times New Roman"/>
          <w:b/>
          <w:lang w:val="ru-RU"/>
        </w:rPr>
        <w:t>0</w:t>
      </w:r>
      <w:r w:rsidR="005A10F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276B1">
        <w:rPr>
          <w:rFonts w:ascii="Times New Roman" w:hAnsi="Times New Roman" w:cs="Times New Roman"/>
          <w:b/>
          <w:lang w:val="ru-RU"/>
        </w:rPr>
        <w:t>10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5A10F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05F0F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Дата окончания приема заявок: </w:t>
      </w:r>
      <w:r w:rsidR="000276B1">
        <w:rPr>
          <w:rFonts w:ascii="Times New Roman" w:hAnsi="Times New Roman" w:cs="Times New Roman"/>
          <w:b/>
          <w:lang w:val="ru-RU"/>
        </w:rPr>
        <w:t>17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A807D5" w:rsidTr="008D368C">
        <w:tc>
          <w:tcPr>
            <w:tcW w:w="567" w:type="dxa"/>
          </w:tcPr>
          <w:p w:rsidR="003D4C11" w:rsidRPr="007E1983" w:rsidRDefault="008F207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746749" w:rsidRDefault="006C6BA6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="00C10DB9">
              <w:rPr>
                <w:rFonts w:ascii="Times New Roman" w:hAnsi="Times New Roman" w:cs="Times New Roman"/>
                <w:lang w:val="ru-RU"/>
              </w:rPr>
              <w:t>БионМед</w:t>
            </w:r>
            <w:proofErr w:type="spellEnd"/>
            <w:r w:rsidR="00C10DB9">
              <w:rPr>
                <w:rFonts w:ascii="Times New Roman" w:hAnsi="Times New Roman" w:cs="Times New Roman"/>
                <w:lang w:val="ru-RU"/>
              </w:rPr>
              <w:t xml:space="preserve"> Сервис</w:t>
            </w:r>
            <w:r w:rsidR="008F207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C31235" w:rsidRDefault="00C87916" w:rsidP="00C8791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12414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124140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701" w:type="dxa"/>
            <w:vAlign w:val="center"/>
          </w:tcPr>
          <w:p w:rsidR="00C87916" w:rsidRPr="00285D92" w:rsidRDefault="00C87916" w:rsidP="00C8791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15-44</w:t>
            </w:r>
          </w:p>
        </w:tc>
      </w:tr>
      <w:tr w:rsidR="007E1983" w:rsidRPr="00A807D5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796" w:rsidRPr="003C5656" w:rsidRDefault="0091679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6F1449" w:rsidP="00C10DB9">
      <w:pPr>
        <w:spacing w:after="0"/>
        <w:rPr>
          <w:b/>
          <w:color w:val="000000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139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6F14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6F1449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>
        <w:rPr>
          <w:rFonts w:ascii="Times New Roman" w:hAnsi="Times New Roman" w:cs="Times New Roman"/>
          <w:u w:val="single"/>
          <w:lang w:val="ru-RU"/>
        </w:rPr>
        <w:t xml:space="preserve">»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515FD" w:rsidRPr="00C73551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C73551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33EAE">
        <w:rPr>
          <w:rFonts w:ascii="Times New Roman" w:hAnsi="Times New Roman" w:cs="Times New Roman"/>
          <w:b/>
          <w:u w:val="single"/>
          <w:lang w:val="ru-RU"/>
        </w:rPr>
        <w:t>1</w:t>
      </w:r>
      <w:r w:rsidR="00761F24">
        <w:rPr>
          <w:rFonts w:ascii="Times New Roman" w:hAnsi="Times New Roman" w:cs="Times New Roman"/>
          <w:b/>
          <w:u w:val="single"/>
          <w:lang w:val="ru-RU"/>
        </w:rPr>
        <w:t>, 2</w:t>
      </w:r>
      <w:r w:rsidR="008F4C1B">
        <w:rPr>
          <w:rFonts w:ascii="Times New Roman" w:hAnsi="Times New Roman" w:cs="Times New Roman"/>
          <w:b/>
          <w:u w:val="single"/>
          <w:lang w:val="ru-RU"/>
        </w:rPr>
        <w:t>, 3</w:t>
      </w:r>
      <w:r w:rsidR="007818E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>–</w:t>
      </w:r>
      <w:r w:rsidR="00FB4D2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u w:val="single"/>
          <w:lang w:val="ru-RU"/>
        </w:rPr>
        <w:t>ТОО «</w:t>
      </w:r>
      <w:proofErr w:type="spellStart"/>
      <w:r w:rsidR="008F4C1B">
        <w:rPr>
          <w:rFonts w:ascii="Times New Roman" w:hAnsi="Times New Roman" w:cs="Times New Roman"/>
          <w:b/>
          <w:u w:val="single"/>
          <w:lang w:val="ru-RU"/>
        </w:rPr>
        <w:t>БионМедСервис</w:t>
      </w:r>
      <w:proofErr w:type="spellEnd"/>
      <w:r w:rsidR="008F4C1B">
        <w:rPr>
          <w:rFonts w:ascii="Times New Roman" w:hAnsi="Times New Roman" w:cs="Times New Roman"/>
          <w:b/>
          <w:u w:val="single"/>
          <w:lang w:val="ru-RU"/>
        </w:rPr>
        <w:t>», г. Караганда, проспе</w:t>
      </w:r>
      <w:proofErr w:type="gramStart"/>
      <w:r w:rsidR="008F4C1B">
        <w:rPr>
          <w:rFonts w:ascii="Times New Roman" w:hAnsi="Times New Roman" w:cs="Times New Roman"/>
          <w:b/>
          <w:u w:val="single"/>
          <w:lang w:val="ru-RU"/>
        </w:rPr>
        <w:t>кт Стр</w:t>
      </w:r>
      <w:proofErr w:type="gramEnd"/>
      <w:r w:rsidR="008F4C1B">
        <w:rPr>
          <w:rFonts w:ascii="Times New Roman" w:hAnsi="Times New Roman" w:cs="Times New Roman"/>
          <w:b/>
          <w:u w:val="single"/>
          <w:lang w:val="ru-RU"/>
        </w:rPr>
        <w:t>оителей, строение 6</w:t>
      </w:r>
    </w:p>
    <w:p w:rsid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4"/>
        <w:gridCol w:w="850"/>
        <w:gridCol w:w="992"/>
        <w:gridCol w:w="1134"/>
        <w:gridCol w:w="1701"/>
      </w:tblGrid>
      <w:tr w:rsidR="008F4C1B" w:rsidRPr="00C74626" w:rsidTr="00BE0328">
        <w:trPr>
          <w:trHeight w:val="751"/>
        </w:trPr>
        <w:tc>
          <w:tcPr>
            <w:tcW w:w="710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984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694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850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7716A" w:rsidRPr="000276B1" w:rsidTr="0047716A">
        <w:trPr>
          <w:trHeight w:val="2040"/>
        </w:trPr>
        <w:tc>
          <w:tcPr>
            <w:tcW w:w="710" w:type="dxa"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Изотонический раствор (20л/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cellpack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pk-20 L</w:t>
            </w:r>
          </w:p>
        </w:tc>
        <w:tc>
          <w:tcPr>
            <w:tcW w:w="269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Изотонический раствор (20л/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cellpack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pk-20 L Разбавитель, используемый для разбавления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аспирированных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mS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cm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pH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пределах 7,75-7,85</w:t>
            </w:r>
          </w:p>
        </w:tc>
        <w:tc>
          <w:tcPr>
            <w:tcW w:w="850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16A">
              <w:rPr>
                <w:rFonts w:ascii="Times New Roman" w:hAnsi="Times New Roman" w:cs="Times New Roman"/>
                <w:color w:val="000000"/>
              </w:rPr>
              <w:t>49 400,00</w:t>
            </w:r>
          </w:p>
        </w:tc>
        <w:tc>
          <w:tcPr>
            <w:tcW w:w="1701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16A">
              <w:rPr>
                <w:rFonts w:ascii="Times New Roman" w:hAnsi="Times New Roman" w:cs="Times New Roman"/>
                <w:color w:val="000000"/>
              </w:rPr>
              <w:t>1 976 000,00</w:t>
            </w:r>
          </w:p>
        </w:tc>
      </w:tr>
      <w:tr w:rsidR="0047716A" w:rsidRPr="000276B1" w:rsidTr="0047716A">
        <w:trPr>
          <w:trHeight w:val="1275"/>
        </w:trPr>
        <w:tc>
          <w:tcPr>
            <w:tcW w:w="710" w:type="dxa"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8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Тест-полосы</w:t>
            </w:r>
            <w:proofErr w:type="gram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Uriscan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» (100 тестов) для анализатора мочи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Uriscan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11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strip</w:t>
            </w:r>
            <w:proofErr w:type="spellEnd"/>
          </w:p>
        </w:tc>
        <w:tc>
          <w:tcPr>
            <w:tcW w:w="269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134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16A">
              <w:rPr>
                <w:rFonts w:ascii="Times New Roman" w:hAnsi="Times New Roman" w:cs="Times New Roman"/>
                <w:color w:val="000000"/>
              </w:rPr>
              <w:t>17 326,00</w:t>
            </w:r>
          </w:p>
        </w:tc>
        <w:tc>
          <w:tcPr>
            <w:tcW w:w="1701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47716A">
              <w:rPr>
                <w:rFonts w:ascii="Times New Roman" w:hAnsi="Times New Roman" w:cs="Times New Roman"/>
                <w:color w:val="000000"/>
              </w:rPr>
              <w:t>10 395 600,00</w:t>
            </w:r>
          </w:p>
        </w:tc>
      </w:tr>
      <w:tr w:rsidR="0047716A" w:rsidRPr="000276B1" w:rsidTr="0047716A">
        <w:trPr>
          <w:trHeight w:val="1275"/>
        </w:trPr>
        <w:tc>
          <w:tcPr>
            <w:tcW w:w="710" w:type="dxa"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Эозин - метиленовый  синий  по  Майн -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Грюнвальду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в  растворе  </w:t>
            </w:r>
          </w:p>
        </w:tc>
        <w:tc>
          <w:tcPr>
            <w:tcW w:w="269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  растворе (Фиксатор Майн - </w:t>
            </w: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Грюнвальда</w:t>
            </w:r>
            <w:proofErr w:type="spellEnd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, 1 литр   </w:t>
            </w:r>
          </w:p>
        </w:tc>
        <w:tc>
          <w:tcPr>
            <w:tcW w:w="850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16A">
              <w:rPr>
                <w:rFonts w:ascii="Times New Roman" w:hAnsi="Times New Roman" w:cs="Times New Roman"/>
                <w:color w:val="000000"/>
              </w:rPr>
              <w:t>4 270,00</w:t>
            </w:r>
          </w:p>
        </w:tc>
        <w:tc>
          <w:tcPr>
            <w:tcW w:w="1701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16A">
              <w:rPr>
                <w:rFonts w:ascii="Times New Roman" w:hAnsi="Times New Roman" w:cs="Times New Roman"/>
                <w:color w:val="000000"/>
              </w:rPr>
              <w:t>128 100,00</w:t>
            </w:r>
          </w:p>
        </w:tc>
      </w:tr>
      <w:tr w:rsidR="0047716A" w:rsidRPr="000276B1" w:rsidTr="0047716A">
        <w:trPr>
          <w:trHeight w:val="315"/>
        </w:trPr>
        <w:tc>
          <w:tcPr>
            <w:tcW w:w="710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47716A" w:rsidRPr="000276B1" w:rsidRDefault="0047716A" w:rsidP="00BE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7716A" w:rsidRPr="000276B1" w:rsidRDefault="0047716A" w:rsidP="00BE0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7716A" w:rsidRPr="0047716A" w:rsidRDefault="0047716A" w:rsidP="00477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16A">
              <w:rPr>
                <w:rFonts w:ascii="Times New Roman" w:hAnsi="Times New Roman" w:cs="Times New Roman"/>
                <w:b/>
                <w:bCs/>
                <w:color w:val="000000"/>
              </w:rPr>
              <w:t>12 499 700,00</w:t>
            </w:r>
          </w:p>
        </w:tc>
      </w:tr>
    </w:tbl>
    <w:p w:rsidR="00761F24" w:rsidRPr="00414F57" w:rsidRDefault="00761F24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p w:rsidR="00761F24" w:rsidRDefault="00761F2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61F24" w:rsidRDefault="00761F2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Pr="00970F34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lastRenderedPageBreak/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141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и Главы 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4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B81F0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руководитель СЦ</w:t>
      </w:r>
      <w:r w:rsidR="008B7715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Есеебаева</w:t>
      </w:r>
      <w:proofErr w:type="spellEnd"/>
      <w:r>
        <w:rPr>
          <w:rFonts w:ascii="Times New Roman" w:hAnsi="Times New Roman" w:cs="Times New Roman"/>
          <w:lang w:val="ru-RU"/>
        </w:rPr>
        <w:t xml:space="preserve"> А.Е.</w:t>
      </w:r>
      <w:r w:rsidR="008B7715">
        <w:rPr>
          <w:rFonts w:ascii="Times New Roman" w:hAnsi="Times New Roman" w:cs="Times New Roman"/>
          <w:lang w:val="ru-RU"/>
        </w:rPr>
        <w:t xml:space="preserve">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>
        <w:rPr>
          <w:rFonts w:ascii="Times New Roman" w:hAnsi="Times New Roman" w:cs="Times New Roman"/>
          <w:lang w:val="ru-RU"/>
        </w:rPr>
        <w:t>Кайрбекова</w:t>
      </w:r>
      <w:proofErr w:type="spellEnd"/>
      <w:r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970F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1ED9"/>
    <w:rsid w:val="006B5E02"/>
    <w:rsid w:val="006B67DA"/>
    <w:rsid w:val="006B75FC"/>
    <w:rsid w:val="006C09B9"/>
    <w:rsid w:val="006C129A"/>
    <w:rsid w:val="006C250B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0F34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3809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A760-646A-4370-88D1-4CB11F67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351</cp:revision>
  <cp:lastPrinted>2019-06-04T06:15:00Z</cp:lastPrinted>
  <dcterms:created xsi:type="dcterms:W3CDTF">2019-12-19T03:57:00Z</dcterms:created>
  <dcterms:modified xsi:type="dcterms:W3CDTF">2023-02-17T10:20:00Z</dcterms:modified>
</cp:coreProperties>
</file>