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49778C" w:rsidRDefault="00B124CA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D6B04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A3312">
        <w:rPr>
          <w:rFonts w:ascii="Times New Roman" w:hAnsi="Times New Roman" w:cs="Times New Roman"/>
          <w:b/>
          <w:sz w:val="28"/>
          <w:szCs w:val="28"/>
        </w:rPr>
        <w:t>27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0D5395">
        <w:rPr>
          <w:rFonts w:ascii="Times New Roman" w:hAnsi="Times New Roman" w:cs="Times New Roman"/>
          <w:b/>
          <w:sz w:val="28"/>
          <w:szCs w:val="28"/>
        </w:rPr>
        <w:t>02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6759CC">
        <w:rPr>
          <w:rFonts w:ascii="Times New Roman" w:hAnsi="Times New Roman" w:cs="Times New Roman"/>
          <w:b/>
          <w:sz w:val="28"/>
          <w:szCs w:val="28"/>
        </w:rPr>
        <w:t>2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4621E" w:rsidRPr="0049778C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78C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49778C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4112"/>
        <w:gridCol w:w="1272"/>
        <w:gridCol w:w="1421"/>
        <w:gridCol w:w="1134"/>
        <w:gridCol w:w="1843"/>
      </w:tblGrid>
      <w:tr w:rsidR="0014184B" w:rsidRPr="00F53C73" w:rsidTr="00F84837">
        <w:trPr>
          <w:trHeight w:val="751"/>
        </w:trPr>
        <w:tc>
          <w:tcPr>
            <w:tcW w:w="567" w:type="dxa"/>
            <w:hideMark/>
          </w:tcPr>
          <w:p w:rsidR="0014184B" w:rsidRPr="00F67CFD" w:rsidRDefault="0014184B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112" w:type="dxa"/>
            <w:hideMark/>
          </w:tcPr>
          <w:p w:rsidR="0014184B" w:rsidRPr="00F67CFD" w:rsidRDefault="00F67CFD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характеристика</w:t>
            </w:r>
          </w:p>
        </w:tc>
        <w:tc>
          <w:tcPr>
            <w:tcW w:w="1272" w:type="dxa"/>
            <w:hideMark/>
          </w:tcPr>
          <w:p w:rsidR="0014184B" w:rsidRPr="00F67CFD" w:rsidRDefault="0014184B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421" w:type="dxa"/>
            <w:hideMark/>
          </w:tcPr>
          <w:p w:rsidR="0014184B" w:rsidRPr="00F67CFD" w:rsidRDefault="00162D2A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  <w:r w:rsidR="0014184B"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hideMark/>
          </w:tcPr>
          <w:p w:rsidR="0014184B" w:rsidRPr="00F67CFD" w:rsidRDefault="00162D2A" w:rsidP="00F53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 w:rsidR="0014184B"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hideMark/>
          </w:tcPr>
          <w:p w:rsidR="0014184B" w:rsidRPr="00F67CFD" w:rsidRDefault="0014184B" w:rsidP="00F848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C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14184B" w:rsidRPr="00F53C73" w:rsidTr="00162D2A">
        <w:trPr>
          <w:trHeight w:val="600"/>
        </w:trPr>
        <w:tc>
          <w:tcPr>
            <w:tcW w:w="567" w:type="dxa"/>
          </w:tcPr>
          <w:p w:rsidR="0014184B" w:rsidRPr="00162D2A" w:rsidRDefault="00DA3312" w:rsidP="00162D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4112" w:type="dxa"/>
          </w:tcPr>
          <w:p w:rsidR="00837DE5" w:rsidRPr="00687182" w:rsidRDefault="00DA3312" w:rsidP="00DA3312">
            <w:pPr>
              <w:rPr>
                <w:rFonts w:ascii="Times New Roman" w:hAnsi="Times New Roman" w:cs="Times New Roman"/>
              </w:rPr>
            </w:pPr>
            <w:r w:rsidRPr="00DA3312">
              <w:rPr>
                <w:rFonts w:ascii="Times New Roman" w:hAnsi="Times New Roman" w:cs="Times New Roman"/>
              </w:rPr>
              <w:t>Шприц инъекционный трехкомпонентный сте</w:t>
            </w:r>
            <w:r>
              <w:rPr>
                <w:rFonts w:ascii="Times New Roman" w:hAnsi="Times New Roman" w:cs="Times New Roman"/>
              </w:rPr>
              <w:t>рильный однократного применения, 5мл с иглой</w:t>
            </w:r>
            <w:r w:rsidRPr="00DA3312">
              <w:rPr>
                <w:rFonts w:ascii="Times New Roman" w:hAnsi="Times New Roman" w:cs="Times New Roman"/>
              </w:rPr>
              <w:t xml:space="preserve"> 22Gx1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312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272" w:type="dxa"/>
          </w:tcPr>
          <w:p w:rsidR="0014184B" w:rsidRPr="00162D2A" w:rsidRDefault="00DA3312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noWrap/>
          </w:tcPr>
          <w:p w:rsidR="00B81CF6" w:rsidRPr="00162D2A" w:rsidRDefault="00DA3312" w:rsidP="00162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50 000</w:t>
            </w:r>
          </w:p>
        </w:tc>
        <w:tc>
          <w:tcPr>
            <w:tcW w:w="1134" w:type="dxa"/>
            <w:noWrap/>
          </w:tcPr>
          <w:p w:rsidR="0014184B" w:rsidRPr="00162D2A" w:rsidRDefault="00DA3312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  <w:tc>
          <w:tcPr>
            <w:tcW w:w="1843" w:type="dxa"/>
            <w:noWrap/>
          </w:tcPr>
          <w:p w:rsidR="0014184B" w:rsidRPr="00162D2A" w:rsidRDefault="00DA3312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675 000,00</w:t>
            </w:r>
          </w:p>
        </w:tc>
      </w:tr>
      <w:tr w:rsidR="00DA3312" w:rsidRPr="00F53C73" w:rsidTr="00162D2A">
        <w:trPr>
          <w:trHeight w:val="600"/>
        </w:trPr>
        <w:tc>
          <w:tcPr>
            <w:tcW w:w="567" w:type="dxa"/>
          </w:tcPr>
          <w:p w:rsidR="00DA3312" w:rsidRDefault="00DA3312" w:rsidP="00162D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2" w:type="dxa"/>
          </w:tcPr>
          <w:p w:rsidR="00DA3312" w:rsidRDefault="00DA3312" w:rsidP="00DA3312">
            <w:pPr>
              <w:rPr>
                <w:rFonts w:ascii="Times New Roman" w:hAnsi="Times New Roman" w:cs="Times New Roman"/>
              </w:rPr>
            </w:pPr>
            <w:r w:rsidRPr="00DA3312">
              <w:rPr>
                <w:rFonts w:ascii="Times New Roman" w:hAnsi="Times New Roman" w:cs="Times New Roman"/>
              </w:rPr>
              <w:t>Шприц инъекционный трехкомпонентный сте</w:t>
            </w:r>
            <w:r>
              <w:rPr>
                <w:rFonts w:ascii="Times New Roman" w:hAnsi="Times New Roman" w:cs="Times New Roman"/>
              </w:rPr>
              <w:t>рильный однократного применения, 10мл с иглой 21Gx1 1/2'</w:t>
            </w:r>
          </w:p>
        </w:tc>
        <w:tc>
          <w:tcPr>
            <w:tcW w:w="1272" w:type="dxa"/>
          </w:tcPr>
          <w:p w:rsidR="00DA3312" w:rsidRDefault="00DA3312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noWrap/>
          </w:tcPr>
          <w:p w:rsidR="00DA3312" w:rsidRDefault="00DA3312" w:rsidP="00162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30 000</w:t>
            </w:r>
          </w:p>
        </w:tc>
        <w:tc>
          <w:tcPr>
            <w:tcW w:w="1134" w:type="dxa"/>
            <w:noWrap/>
          </w:tcPr>
          <w:p w:rsidR="00DA3312" w:rsidRDefault="00DA3312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19,75</w:t>
            </w:r>
          </w:p>
        </w:tc>
        <w:tc>
          <w:tcPr>
            <w:tcW w:w="1843" w:type="dxa"/>
            <w:noWrap/>
          </w:tcPr>
          <w:p w:rsidR="00DA3312" w:rsidRDefault="00DA3312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592 500,00</w:t>
            </w:r>
          </w:p>
        </w:tc>
      </w:tr>
      <w:tr w:rsidR="00DA3312" w:rsidRPr="00F53C73" w:rsidTr="00162D2A">
        <w:trPr>
          <w:trHeight w:val="600"/>
        </w:trPr>
        <w:tc>
          <w:tcPr>
            <w:tcW w:w="567" w:type="dxa"/>
          </w:tcPr>
          <w:p w:rsidR="00DA3312" w:rsidRDefault="00DA3312" w:rsidP="00162D2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2" w:type="dxa"/>
          </w:tcPr>
          <w:p w:rsidR="00DA3312" w:rsidRDefault="00DA3312" w:rsidP="00DA3312">
            <w:pPr>
              <w:rPr>
                <w:rFonts w:ascii="Times New Roman" w:hAnsi="Times New Roman" w:cs="Times New Roman"/>
              </w:rPr>
            </w:pPr>
            <w:r w:rsidRPr="00DA3312">
              <w:rPr>
                <w:rFonts w:ascii="Times New Roman" w:hAnsi="Times New Roman" w:cs="Times New Roman"/>
              </w:rPr>
              <w:t>Шприц инъекционный трехкомпонентный сте</w:t>
            </w:r>
            <w:r>
              <w:rPr>
                <w:rFonts w:ascii="Times New Roman" w:hAnsi="Times New Roman" w:cs="Times New Roman"/>
              </w:rPr>
              <w:t>рильный однократного применения, 20 мл с иглой 20Gx 1 1/2</w:t>
            </w:r>
          </w:p>
        </w:tc>
        <w:tc>
          <w:tcPr>
            <w:tcW w:w="1272" w:type="dxa"/>
          </w:tcPr>
          <w:p w:rsidR="00DA3312" w:rsidRDefault="00DA3312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noWrap/>
          </w:tcPr>
          <w:p w:rsidR="00DA3312" w:rsidRDefault="00DA3312" w:rsidP="00162D2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2 000</w:t>
            </w:r>
          </w:p>
        </w:tc>
        <w:tc>
          <w:tcPr>
            <w:tcW w:w="1134" w:type="dxa"/>
            <w:noWrap/>
          </w:tcPr>
          <w:p w:rsidR="00DA3312" w:rsidRDefault="00DA3312" w:rsidP="00162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31,00</w:t>
            </w:r>
          </w:p>
        </w:tc>
        <w:tc>
          <w:tcPr>
            <w:tcW w:w="1843" w:type="dxa"/>
            <w:noWrap/>
          </w:tcPr>
          <w:p w:rsidR="00DA3312" w:rsidRDefault="00DA3312" w:rsidP="00DA33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62 000,00</w:t>
            </w:r>
          </w:p>
        </w:tc>
      </w:tr>
      <w:tr w:rsidR="00162D2A" w:rsidRPr="00F53C73" w:rsidTr="00F84837">
        <w:trPr>
          <w:trHeight w:val="600"/>
        </w:trPr>
        <w:tc>
          <w:tcPr>
            <w:tcW w:w="567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162D2A" w:rsidRPr="00837DE5" w:rsidRDefault="00162D2A" w:rsidP="00E5153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37D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272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21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</w:tcPr>
          <w:p w:rsidR="00162D2A" w:rsidRPr="00837DE5" w:rsidRDefault="00162D2A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noWrap/>
          </w:tcPr>
          <w:p w:rsidR="00162D2A" w:rsidRPr="00837DE5" w:rsidRDefault="00DA3312" w:rsidP="00E51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1 329 500,00</w:t>
            </w:r>
          </w:p>
        </w:tc>
      </w:tr>
    </w:tbl>
    <w:p w:rsidR="00C3123B" w:rsidRPr="00155C84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2F669A" w:rsidRPr="00834CDF" w:rsidRDefault="002F669A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p w:rsidR="0004621E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DA3312">
        <w:rPr>
          <w:rFonts w:ascii="Times New Roman" w:hAnsi="Times New Roman" w:cs="Times New Roman"/>
        </w:rPr>
        <w:t>03</w:t>
      </w:r>
      <w:r w:rsidRPr="000D5395">
        <w:rPr>
          <w:rFonts w:ascii="Times New Roman" w:hAnsi="Times New Roman" w:cs="Times New Roman"/>
        </w:rPr>
        <w:t>.</w:t>
      </w:r>
      <w:r w:rsidR="000D5395">
        <w:rPr>
          <w:rFonts w:ascii="Times New Roman" w:hAnsi="Times New Roman" w:cs="Times New Roman"/>
        </w:rPr>
        <w:t>02</w:t>
      </w:r>
      <w:r w:rsidRPr="0004621E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Pr="0004621E">
        <w:rPr>
          <w:rFonts w:ascii="Times New Roman" w:hAnsi="Times New Roman" w:cs="Times New Roman"/>
        </w:rPr>
        <w:t xml:space="preserve">, </w:t>
      </w:r>
      <w:r w:rsidR="00E9355A">
        <w:rPr>
          <w:rFonts w:ascii="Times New Roman" w:hAnsi="Times New Roman" w:cs="Times New Roman"/>
        </w:rPr>
        <w:t xml:space="preserve">до </w:t>
      </w:r>
      <w:r w:rsidR="00695A31">
        <w:rPr>
          <w:rFonts w:ascii="Times New Roman" w:hAnsi="Times New Roman" w:cs="Times New Roman"/>
        </w:rPr>
        <w:t>10</w:t>
      </w:r>
      <w:r w:rsidR="00554CAE">
        <w:rPr>
          <w:rFonts w:ascii="Times New Roman" w:hAnsi="Times New Roman" w:cs="Times New Roman"/>
        </w:rPr>
        <w:t>:0</w:t>
      </w:r>
      <w:r w:rsidR="00C843A4">
        <w:rPr>
          <w:rFonts w:ascii="Times New Roman" w:hAnsi="Times New Roman" w:cs="Times New Roman"/>
        </w:rPr>
        <w:t>0</w:t>
      </w:r>
    </w:p>
    <w:p w:rsidR="00C843A4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04621E" w:rsidRDefault="00C15BEB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="0004621E"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 w:rsidR="0004621E"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04621E" w:rsidRPr="00B93F5E" w:rsidRDefault="0004621E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802168">
        <w:rPr>
          <w:rFonts w:ascii="Times New Roman" w:hAnsi="Times New Roman" w:cs="Times New Roman"/>
        </w:rPr>
        <w:t>по согласованию с Заказчиком</w:t>
      </w:r>
    </w:p>
    <w:p w:rsidR="00C843A4" w:rsidRDefault="00C843A4" w:rsidP="0068778B">
      <w:pPr>
        <w:spacing w:after="0"/>
        <w:rPr>
          <w:rFonts w:ascii="Times New Roman" w:hAnsi="Times New Roman" w:cs="Times New Roman"/>
        </w:rPr>
      </w:pPr>
      <w:r w:rsidRPr="00C843A4">
        <w:rPr>
          <w:rFonts w:ascii="Times New Roman" w:hAnsi="Times New Roman" w:cs="Times New Roman"/>
          <w:b/>
        </w:rPr>
        <w:t>Время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C843A4">
        <w:rPr>
          <w:rFonts w:ascii="Times New Roman" w:hAnsi="Times New Roman" w:cs="Times New Roman"/>
        </w:rPr>
        <w:t>КГП «Поликлиника №3 г. Караганды»</w:t>
      </w:r>
      <w:r w:rsidR="00815F1A">
        <w:rPr>
          <w:rFonts w:ascii="Times New Roman" w:hAnsi="Times New Roman" w:cs="Times New Roman"/>
        </w:rPr>
        <w:t>,</w:t>
      </w:r>
      <w:r w:rsidRPr="00C843A4">
        <w:rPr>
          <w:rFonts w:ascii="Times New Roman" w:hAnsi="Times New Roman" w:cs="Times New Roman"/>
        </w:rPr>
        <w:t xml:space="preserve"> проспект Шахтеров 7</w:t>
      </w:r>
      <w:r w:rsidR="00477DBB">
        <w:rPr>
          <w:rFonts w:ascii="Times New Roman" w:hAnsi="Times New Roman" w:cs="Times New Roman"/>
        </w:rPr>
        <w:t xml:space="preserve">8, </w:t>
      </w:r>
      <w:proofErr w:type="spellStart"/>
      <w:r w:rsidR="00ED6737">
        <w:rPr>
          <w:rFonts w:ascii="Times New Roman" w:hAnsi="Times New Roman" w:cs="Times New Roman"/>
        </w:rPr>
        <w:t>каб</w:t>
      </w:r>
      <w:proofErr w:type="spellEnd"/>
      <w:r w:rsidR="00ED6737">
        <w:rPr>
          <w:rFonts w:ascii="Times New Roman" w:hAnsi="Times New Roman" w:cs="Times New Roman"/>
        </w:rPr>
        <w:t>. №</w:t>
      </w:r>
      <w:r w:rsidR="00DA3312">
        <w:rPr>
          <w:rFonts w:ascii="Times New Roman" w:hAnsi="Times New Roman" w:cs="Times New Roman"/>
        </w:rPr>
        <w:t xml:space="preserve"> 292, 03</w:t>
      </w:r>
      <w:r w:rsidR="003550A7">
        <w:rPr>
          <w:rFonts w:ascii="Times New Roman" w:hAnsi="Times New Roman" w:cs="Times New Roman"/>
        </w:rPr>
        <w:t>.</w:t>
      </w:r>
      <w:r w:rsidR="000D5395">
        <w:rPr>
          <w:rFonts w:ascii="Times New Roman" w:hAnsi="Times New Roman" w:cs="Times New Roman"/>
        </w:rPr>
        <w:t>02</w:t>
      </w:r>
      <w:r w:rsidR="00E9355A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="008522A3">
        <w:rPr>
          <w:rFonts w:ascii="Times New Roman" w:hAnsi="Times New Roman" w:cs="Times New Roman"/>
        </w:rPr>
        <w:t xml:space="preserve"> в 1</w:t>
      </w:r>
      <w:r w:rsidR="00DA3312">
        <w:rPr>
          <w:rFonts w:ascii="Times New Roman" w:hAnsi="Times New Roman" w:cs="Times New Roman"/>
        </w:rPr>
        <w:t>0</w:t>
      </w:r>
      <w:r w:rsidR="00477DBB">
        <w:rPr>
          <w:rFonts w:ascii="Times New Roman" w:hAnsi="Times New Roman" w:cs="Times New Roman"/>
        </w:rPr>
        <w:t xml:space="preserve"> </w:t>
      </w:r>
      <w:r w:rsidR="00554CAE">
        <w:rPr>
          <w:rFonts w:ascii="Times New Roman" w:hAnsi="Times New Roman" w:cs="Times New Roman"/>
        </w:rPr>
        <w:t>ч 0</w:t>
      </w:r>
      <w:r w:rsidRPr="00C843A4">
        <w:rPr>
          <w:rFonts w:ascii="Times New Roman" w:hAnsi="Times New Roman" w:cs="Times New Roman"/>
        </w:rPr>
        <w:t>0 минут.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0E0CC4" w:rsidRPr="00CC4358" w:rsidRDefault="000E0CC4" w:rsidP="0068778B">
      <w:pPr>
        <w:spacing w:after="0"/>
        <w:rPr>
          <w:rFonts w:ascii="Times New Roman" w:hAnsi="Times New Roman" w:cs="Times New Roman"/>
          <w:b/>
          <w:u w:val="single"/>
        </w:rPr>
      </w:pPr>
      <w:r w:rsidRPr="00CC4358">
        <w:rPr>
          <w:rFonts w:ascii="Times New Roman" w:hAnsi="Times New Roman" w:cs="Times New Roman"/>
          <w:b/>
          <w:u w:val="single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5A25D3" w:rsidRPr="00360F59" w:rsidRDefault="000E0CC4" w:rsidP="0068778B">
      <w:pPr>
        <w:spacing w:after="0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sectPr w:rsidR="005A25D3" w:rsidRPr="00360F59" w:rsidSect="004977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7CE1"/>
    <w:rsid w:val="00025E4F"/>
    <w:rsid w:val="000327DF"/>
    <w:rsid w:val="0004621E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D5395"/>
    <w:rsid w:val="000E0CC4"/>
    <w:rsid w:val="000F5DE4"/>
    <w:rsid w:val="00104A4E"/>
    <w:rsid w:val="00112C5B"/>
    <w:rsid w:val="00117BC0"/>
    <w:rsid w:val="00120AFF"/>
    <w:rsid w:val="00123208"/>
    <w:rsid w:val="00141539"/>
    <w:rsid w:val="0014184B"/>
    <w:rsid w:val="00143237"/>
    <w:rsid w:val="00151A91"/>
    <w:rsid w:val="00155C84"/>
    <w:rsid w:val="00161336"/>
    <w:rsid w:val="00161FC0"/>
    <w:rsid w:val="00162D2A"/>
    <w:rsid w:val="0017459A"/>
    <w:rsid w:val="001A245D"/>
    <w:rsid w:val="001A4650"/>
    <w:rsid w:val="001B3EBA"/>
    <w:rsid w:val="001C1FA7"/>
    <w:rsid w:val="001D47C5"/>
    <w:rsid w:val="001D599A"/>
    <w:rsid w:val="001F22D7"/>
    <w:rsid w:val="001F2D13"/>
    <w:rsid w:val="001F303D"/>
    <w:rsid w:val="001F3CB6"/>
    <w:rsid w:val="001F4A61"/>
    <w:rsid w:val="001F5C28"/>
    <w:rsid w:val="00200BB1"/>
    <w:rsid w:val="0021238D"/>
    <w:rsid w:val="00214D26"/>
    <w:rsid w:val="00237B90"/>
    <w:rsid w:val="002457B6"/>
    <w:rsid w:val="00247492"/>
    <w:rsid w:val="00261BA4"/>
    <w:rsid w:val="00273E8C"/>
    <w:rsid w:val="002765F6"/>
    <w:rsid w:val="002A6F7D"/>
    <w:rsid w:val="002B582B"/>
    <w:rsid w:val="002D039E"/>
    <w:rsid w:val="002D0FED"/>
    <w:rsid w:val="002D3BA6"/>
    <w:rsid w:val="002F669A"/>
    <w:rsid w:val="003550A7"/>
    <w:rsid w:val="00360F59"/>
    <w:rsid w:val="00367461"/>
    <w:rsid w:val="00374D2E"/>
    <w:rsid w:val="003752A0"/>
    <w:rsid w:val="00377A3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71CA1"/>
    <w:rsid w:val="004736BB"/>
    <w:rsid w:val="00477DBB"/>
    <w:rsid w:val="00482B62"/>
    <w:rsid w:val="004832D6"/>
    <w:rsid w:val="0049208F"/>
    <w:rsid w:val="0049686A"/>
    <w:rsid w:val="0049778C"/>
    <w:rsid w:val="004B6675"/>
    <w:rsid w:val="004D0F28"/>
    <w:rsid w:val="004D23AB"/>
    <w:rsid w:val="004D6B04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344D8"/>
    <w:rsid w:val="00540200"/>
    <w:rsid w:val="00542629"/>
    <w:rsid w:val="00554CAE"/>
    <w:rsid w:val="00564788"/>
    <w:rsid w:val="00565421"/>
    <w:rsid w:val="00585255"/>
    <w:rsid w:val="0059113D"/>
    <w:rsid w:val="00591D6D"/>
    <w:rsid w:val="005A07DB"/>
    <w:rsid w:val="005A25D3"/>
    <w:rsid w:val="005A472F"/>
    <w:rsid w:val="005A546F"/>
    <w:rsid w:val="005B3D90"/>
    <w:rsid w:val="005C0E2F"/>
    <w:rsid w:val="005E0716"/>
    <w:rsid w:val="005F6B45"/>
    <w:rsid w:val="00625FA8"/>
    <w:rsid w:val="0065492D"/>
    <w:rsid w:val="00662794"/>
    <w:rsid w:val="006759CC"/>
    <w:rsid w:val="0067756D"/>
    <w:rsid w:val="006836FA"/>
    <w:rsid w:val="00687182"/>
    <w:rsid w:val="0068778B"/>
    <w:rsid w:val="00695A31"/>
    <w:rsid w:val="006D726F"/>
    <w:rsid w:val="006E5D55"/>
    <w:rsid w:val="006F6FA8"/>
    <w:rsid w:val="00716390"/>
    <w:rsid w:val="0074144B"/>
    <w:rsid w:val="00772993"/>
    <w:rsid w:val="0077300D"/>
    <w:rsid w:val="007800FE"/>
    <w:rsid w:val="007B611D"/>
    <w:rsid w:val="007D2D51"/>
    <w:rsid w:val="007F54B4"/>
    <w:rsid w:val="00802168"/>
    <w:rsid w:val="008116A8"/>
    <w:rsid w:val="00815F1A"/>
    <w:rsid w:val="00834CDF"/>
    <w:rsid w:val="00837207"/>
    <w:rsid w:val="00837DE5"/>
    <w:rsid w:val="008457EB"/>
    <w:rsid w:val="00851423"/>
    <w:rsid w:val="008522A3"/>
    <w:rsid w:val="00875307"/>
    <w:rsid w:val="008873DC"/>
    <w:rsid w:val="008E0D03"/>
    <w:rsid w:val="008E5410"/>
    <w:rsid w:val="009276AE"/>
    <w:rsid w:val="009329B2"/>
    <w:rsid w:val="00936CC1"/>
    <w:rsid w:val="00956146"/>
    <w:rsid w:val="00971F48"/>
    <w:rsid w:val="00994D9D"/>
    <w:rsid w:val="009C4A4E"/>
    <w:rsid w:val="009C5035"/>
    <w:rsid w:val="009D0DD9"/>
    <w:rsid w:val="009D5799"/>
    <w:rsid w:val="00A02BDA"/>
    <w:rsid w:val="00A07839"/>
    <w:rsid w:val="00A210DA"/>
    <w:rsid w:val="00A23089"/>
    <w:rsid w:val="00A40F86"/>
    <w:rsid w:val="00A74CAA"/>
    <w:rsid w:val="00A77480"/>
    <w:rsid w:val="00A929E3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2368A"/>
    <w:rsid w:val="00B30735"/>
    <w:rsid w:val="00B61252"/>
    <w:rsid w:val="00B6459D"/>
    <w:rsid w:val="00B76854"/>
    <w:rsid w:val="00B81AF5"/>
    <w:rsid w:val="00B81CF6"/>
    <w:rsid w:val="00B91DD3"/>
    <w:rsid w:val="00B93F5E"/>
    <w:rsid w:val="00BB4CF9"/>
    <w:rsid w:val="00BB776F"/>
    <w:rsid w:val="00BF0DD9"/>
    <w:rsid w:val="00BF5BFD"/>
    <w:rsid w:val="00C15BEB"/>
    <w:rsid w:val="00C3123B"/>
    <w:rsid w:val="00C342A7"/>
    <w:rsid w:val="00C4068F"/>
    <w:rsid w:val="00C73440"/>
    <w:rsid w:val="00C755C1"/>
    <w:rsid w:val="00C843A4"/>
    <w:rsid w:val="00CA5C36"/>
    <w:rsid w:val="00CC4358"/>
    <w:rsid w:val="00CC7303"/>
    <w:rsid w:val="00CD063C"/>
    <w:rsid w:val="00CD2F55"/>
    <w:rsid w:val="00CE32FA"/>
    <w:rsid w:val="00CF0D3F"/>
    <w:rsid w:val="00D00DDF"/>
    <w:rsid w:val="00D0631A"/>
    <w:rsid w:val="00D40E9D"/>
    <w:rsid w:val="00D453E5"/>
    <w:rsid w:val="00D5052C"/>
    <w:rsid w:val="00D6425F"/>
    <w:rsid w:val="00D8265D"/>
    <w:rsid w:val="00DA3312"/>
    <w:rsid w:val="00DA73A0"/>
    <w:rsid w:val="00DC203B"/>
    <w:rsid w:val="00E05A87"/>
    <w:rsid w:val="00E17259"/>
    <w:rsid w:val="00E41A12"/>
    <w:rsid w:val="00E43447"/>
    <w:rsid w:val="00E4462D"/>
    <w:rsid w:val="00E5153D"/>
    <w:rsid w:val="00E5745B"/>
    <w:rsid w:val="00E65D27"/>
    <w:rsid w:val="00E863E4"/>
    <w:rsid w:val="00E9355A"/>
    <w:rsid w:val="00EA394E"/>
    <w:rsid w:val="00EB0939"/>
    <w:rsid w:val="00EC16D8"/>
    <w:rsid w:val="00ED6737"/>
    <w:rsid w:val="00EE19E5"/>
    <w:rsid w:val="00EF1CA0"/>
    <w:rsid w:val="00F14EB8"/>
    <w:rsid w:val="00F24B0B"/>
    <w:rsid w:val="00F345F4"/>
    <w:rsid w:val="00F53C73"/>
    <w:rsid w:val="00F6256A"/>
    <w:rsid w:val="00F67CFD"/>
    <w:rsid w:val="00F80430"/>
    <w:rsid w:val="00F8268E"/>
    <w:rsid w:val="00F8313D"/>
    <w:rsid w:val="00F84837"/>
    <w:rsid w:val="00F94BD0"/>
    <w:rsid w:val="00FB459E"/>
    <w:rsid w:val="00FD4D18"/>
    <w:rsid w:val="00FE28FE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7209-ED06-4ADE-A75D-9C8D8FA3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217</cp:revision>
  <dcterms:created xsi:type="dcterms:W3CDTF">2019-04-03T11:46:00Z</dcterms:created>
  <dcterms:modified xsi:type="dcterms:W3CDTF">2022-01-28T08:18:00Z</dcterms:modified>
</cp:coreProperties>
</file>