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9704A0">
        <w:rPr>
          <w:rFonts w:ascii="Times New Roman" w:hAnsi="Times New Roman" w:cs="Times New Roman"/>
          <w:b/>
          <w:lang w:val="ru-RU"/>
        </w:rPr>
        <w:t>3</w:t>
      </w:r>
      <w:r w:rsidR="009704A0">
        <w:rPr>
          <w:rFonts w:ascii="Times New Roman" w:hAnsi="Times New Roman" w:cs="Times New Roman"/>
          <w:b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9704A0">
        <w:rPr>
          <w:rFonts w:ascii="Times New Roman" w:hAnsi="Times New Roman" w:cs="Times New Roman"/>
          <w:b/>
          <w:lang w:val="ru-RU"/>
        </w:rPr>
        <w:t>1</w:t>
      </w:r>
      <w:r w:rsidR="009704A0">
        <w:rPr>
          <w:rFonts w:ascii="Times New Roman" w:hAnsi="Times New Roman" w:cs="Times New Roman"/>
          <w:b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704A0" w:rsidRPr="00213958" w:rsidTr="007719D7">
        <w:trPr>
          <w:trHeight w:val="300"/>
        </w:trPr>
        <w:tc>
          <w:tcPr>
            <w:tcW w:w="810" w:type="dxa"/>
            <w:noWrap/>
          </w:tcPr>
          <w:p w:rsidR="009704A0" w:rsidRDefault="009704A0" w:rsidP="00452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измерения пульсовой сатурации кислорода и частоты пульса по пальцу.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 характеристика: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Простое и удобное управление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Изделие имеет компактный размер, легок и удобен при переносе.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Низкое потребление электроэнергии.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Дисплей показателей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показателей частоты пульса, дисплей гистограммы.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формы пульса.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Функция автоматического отключения: Изделие автоматически отключается при отсутствии пальца в приборе более 5 секунд, когда прибор находится в состоянии измерительного интерфейса.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Базовая комплектация: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шнурок – 1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батарейки – 2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инструкция по эксплуатации – 1 шт.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  <w:t>Наличие документа о прохождении поверки ОБЯЗАТЕЛЬНО!</w:t>
            </w:r>
          </w:p>
          <w:p w:rsidR="009704A0" w:rsidRPr="009704A0" w:rsidRDefault="009704A0" w:rsidP="0045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47 000,00</w:t>
            </w:r>
          </w:p>
        </w:tc>
        <w:tc>
          <w:tcPr>
            <w:tcW w:w="1678" w:type="dxa"/>
            <w:noWrap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940 000,00</w:t>
            </w:r>
          </w:p>
        </w:tc>
      </w:tr>
      <w:tr w:rsidR="009704A0" w:rsidRPr="00213958" w:rsidTr="007719D7">
        <w:trPr>
          <w:trHeight w:val="300"/>
        </w:trPr>
        <w:tc>
          <w:tcPr>
            <w:tcW w:w="810" w:type="dxa"/>
            <w:noWrap/>
          </w:tcPr>
          <w:p w:rsidR="009704A0" w:rsidRDefault="009704A0" w:rsidP="00452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Система для вливания </w:t>
            </w: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инфузионных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растворов </w:t>
            </w:r>
            <w:proofErr w:type="spellStart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</w:t>
            </w:r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стерильная, однократного применения с иглой размером: 21</w:t>
            </w:r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(0.8х38мм)</w:t>
            </w:r>
          </w:p>
        </w:tc>
        <w:tc>
          <w:tcPr>
            <w:tcW w:w="9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3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678" w:type="dxa"/>
            <w:noWrap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1 260 000,00</w:t>
            </w:r>
          </w:p>
        </w:tc>
      </w:tr>
      <w:tr w:rsidR="009704A0" w:rsidRPr="00213958" w:rsidTr="00C07645">
        <w:trPr>
          <w:trHeight w:val="300"/>
        </w:trPr>
        <w:tc>
          <w:tcPr>
            <w:tcW w:w="810" w:type="dxa"/>
            <w:noWrap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9704A0" w:rsidRPr="00451394" w:rsidRDefault="009704A0" w:rsidP="00452F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9704A0" w:rsidRPr="009704A0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9704A0" w:rsidRPr="009704A0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9704A0">
        <w:rPr>
          <w:rFonts w:ascii="Times New Roman" w:hAnsi="Times New Roman" w:cs="Times New Roman"/>
          <w:b/>
          <w:lang w:val="ru-RU"/>
        </w:rPr>
        <w:t>1</w:t>
      </w:r>
      <w:r w:rsidR="009704A0" w:rsidRPr="009704A0">
        <w:rPr>
          <w:rFonts w:ascii="Times New Roman" w:hAnsi="Times New Roman" w:cs="Times New Roman"/>
          <w:b/>
          <w:lang w:val="ru-RU"/>
        </w:rPr>
        <w:t>7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061B5B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Default="00061B5B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9704A0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061B5B">
              <w:rPr>
                <w:rFonts w:ascii="Times New Roman" w:hAnsi="Times New Roman" w:cs="Times New Roman"/>
                <w:lang w:val="ru-RU"/>
              </w:rPr>
              <w:t>.06.2020</w:t>
            </w:r>
          </w:p>
        </w:tc>
        <w:tc>
          <w:tcPr>
            <w:tcW w:w="1701" w:type="dxa"/>
            <w:vAlign w:val="center"/>
          </w:tcPr>
          <w:p w:rsidR="005D5C82" w:rsidRPr="009704A0" w:rsidRDefault="009704A0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704A0" w:rsidRPr="00666B1F" w:rsidTr="008D368C">
        <w:tc>
          <w:tcPr>
            <w:tcW w:w="567" w:type="dxa"/>
          </w:tcPr>
          <w:p w:rsidR="009704A0" w:rsidRPr="009704A0" w:rsidRDefault="009704A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704A0" w:rsidRPr="009704A0" w:rsidRDefault="009704A0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704A0" w:rsidRDefault="009704A0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17.06.2020</w:t>
            </w:r>
          </w:p>
        </w:tc>
        <w:tc>
          <w:tcPr>
            <w:tcW w:w="1701" w:type="dxa"/>
            <w:vAlign w:val="center"/>
          </w:tcPr>
          <w:p w:rsidR="009704A0" w:rsidRDefault="009704A0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09-49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P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9704A0" w:rsidRPr="009704A0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 № 1 </w:t>
      </w:r>
      <w:r w:rsidRPr="009704A0">
        <w:rPr>
          <w:rFonts w:ascii="Times New Roman" w:hAnsi="Times New Roman" w:cs="Times New Roman"/>
          <w:b/>
          <w:lang w:val="ru-RU"/>
        </w:rPr>
        <w:t>– ТОО «</w:t>
      </w:r>
      <w:proofErr w:type="spellStart"/>
      <w:r>
        <w:rPr>
          <w:rFonts w:ascii="Times New Roman" w:hAnsi="Times New Roman" w:cs="Times New Roman"/>
          <w:b/>
          <w:lang w:val="ru-RU"/>
        </w:rPr>
        <w:t>Фарма</w:t>
      </w:r>
      <w:proofErr w:type="spellEnd"/>
      <w:r>
        <w:rPr>
          <w:rFonts w:ascii="Times New Roman" w:hAnsi="Times New Roman" w:cs="Times New Roman"/>
          <w:b/>
          <w:lang w:val="ru-RU"/>
        </w:rPr>
        <w:t>-</w:t>
      </w:r>
      <w:proofErr w:type="gramStart"/>
      <w:r>
        <w:rPr>
          <w:rFonts w:ascii="Times New Roman" w:hAnsi="Times New Roman" w:cs="Times New Roman"/>
          <w:b/>
        </w:rPr>
        <w:t>Life</w:t>
      </w:r>
      <w:proofErr w:type="gramEnd"/>
      <w:r>
        <w:rPr>
          <w:rFonts w:ascii="Times New Roman" w:hAnsi="Times New Roman" w:cs="Times New Roman"/>
          <w:b/>
          <w:lang w:val="ru-RU"/>
        </w:rPr>
        <w:t>», г. Караганда, ул. Новоселов 190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9704A0" w:rsidTr="00775939">
        <w:trPr>
          <w:trHeight w:val="300"/>
        </w:trPr>
        <w:tc>
          <w:tcPr>
            <w:tcW w:w="567" w:type="dxa"/>
            <w:noWrap/>
          </w:tcPr>
          <w:p w:rsidR="009704A0" w:rsidRDefault="009704A0" w:rsidP="00452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измерения пульсовой сатурации кислорода и частоты пульса по пальцу.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 характеристика: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Простое и удобное управление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Изделие имеет компактный размер, легок и удобен при переносе.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Низкое потребление электроэнергии.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Дисплей показателей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показателей частоты пульса, дисплей гистограммы.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формы пульса.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Функция автоматического отключения: Изделие автоматически отключается при отсутствии пальца в приборе более 5 секунд, когда прибор находится в состоянии измерительного интерфейса.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Базовая комплектация: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шнурок – 1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батарейки – 2 </w:t>
            </w:r>
            <w:proofErr w:type="spellStart"/>
            <w:proofErr w:type="gram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инструкция по эксплуатации – 1 шт.</w:t>
            </w:r>
          </w:p>
          <w:p w:rsidR="009704A0" w:rsidRPr="009704A0" w:rsidRDefault="009704A0" w:rsidP="00452F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970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  <w:t>Наличие документа о прохождении поверки ОБЯЗАТЕЛЬНО!</w:t>
            </w:r>
          </w:p>
          <w:p w:rsidR="009704A0" w:rsidRPr="009704A0" w:rsidRDefault="009704A0" w:rsidP="00452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noWrap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9704A0" w:rsidRPr="006A0292" w:rsidTr="00452FE1">
        <w:trPr>
          <w:trHeight w:val="300"/>
        </w:trPr>
        <w:tc>
          <w:tcPr>
            <w:tcW w:w="567" w:type="dxa"/>
            <w:noWrap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9704A0" w:rsidRPr="006A0292" w:rsidRDefault="009704A0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900 000,00</w:t>
            </w:r>
          </w:p>
        </w:tc>
      </w:tr>
    </w:tbl>
    <w:p w:rsidR="009704A0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</w:p>
    <w:p w:rsidR="00D0778A" w:rsidRPr="00D0778A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 №</w:t>
      </w:r>
      <w:r w:rsidR="00061B5B">
        <w:rPr>
          <w:rFonts w:ascii="Times New Roman" w:hAnsi="Times New Roman" w:cs="Times New Roman"/>
          <w:b/>
          <w:lang w:val="ru-RU"/>
        </w:rPr>
        <w:t xml:space="preserve"> 2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r w:rsidR="00D0778A">
        <w:rPr>
          <w:rFonts w:ascii="Times New Roman" w:hAnsi="Times New Roman" w:cs="Times New Roman"/>
          <w:b/>
          <w:lang w:val="ru-RU"/>
        </w:rPr>
        <w:t xml:space="preserve">– </w:t>
      </w:r>
      <w:r w:rsidR="00061B5B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061B5B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061B5B">
        <w:rPr>
          <w:rFonts w:ascii="Times New Roman" w:hAnsi="Times New Roman" w:cs="Times New Roman"/>
          <w:b/>
          <w:lang w:val="ru-RU"/>
        </w:rPr>
        <w:t>», г. Петропавловск, ул. Маяковского, 95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D0778A" w:rsidRPr="006A0292" w:rsidTr="00E02B11">
        <w:trPr>
          <w:trHeight w:val="300"/>
        </w:trPr>
        <w:tc>
          <w:tcPr>
            <w:tcW w:w="567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9704A0" w:rsidRPr="006A0292" w:rsidTr="001A0CB7">
        <w:trPr>
          <w:trHeight w:val="300"/>
        </w:trPr>
        <w:tc>
          <w:tcPr>
            <w:tcW w:w="567" w:type="dxa"/>
            <w:noWrap/>
          </w:tcPr>
          <w:p w:rsidR="009704A0" w:rsidRPr="009704A0" w:rsidRDefault="009704A0" w:rsidP="00452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9704A0" w:rsidRPr="009704A0" w:rsidRDefault="009704A0" w:rsidP="0045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Система для вливания </w:t>
            </w:r>
            <w:proofErr w:type="spellStart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инфузионных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растворов </w:t>
            </w:r>
            <w:proofErr w:type="spellStart"/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</w:t>
            </w:r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стерильная, однократного применения с иглой размером: 21</w:t>
            </w:r>
            <w:r w:rsidRPr="00E87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970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(0.8х38мм)</w:t>
            </w:r>
          </w:p>
        </w:tc>
        <w:tc>
          <w:tcPr>
            <w:tcW w:w="992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3" w:type="dxa"/>
          </w:tcPr>
          <w:p w:rsidR="009704A0" w:rsidRP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62,5</w:t>
            </w:r>
          </w:p>
        </w:tc>
        <w:tc>
          <w:tcPr>
            <w:tcW w:w="1560" w:type="dxa"/>
            <w:noWrap/>
          </w:tcPr>
          <w:p w:rsidR="009704A0" w:rsidRDefault="009704A0" w:rsidP="00452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9704A0" w:rsidRPr="006A0292" w:rsidTr="00E02B11">
        <w:trPr>
          <w:trHeight w:val="300"/>
        </w:trPr>
        <w:tc>
          <w:tcPr>
            <w:tcW w:w="567" w:type="dxa"/>
            <w:noWrap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9704A0" w:rsidRPr="006A0292" w:rsidRDefault="009704A0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1 250 000,00</w:t>
            </w:r>
          </w:p>
        </w:tc>
      </w:tr>
    </w:tbl>
    <w:p w:rsid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  <w:bookmarkStart w:id="0" w:name="_GoBack"/>
      <w:bookmarkEnd w:id="0"/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AC69-A7DD-46EE-A384-87C1003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49</cp:revision>
  <cp:lastPrinted>2019-06-04T06:15:00Z</cp:lastPrinted>
  <dcterms:created xsi:type="dcterms:W3CDTF">2019-12-19T03:57:00Z</dcterms:created>
  <dcterms:modified xsi:type="dcterms:W3CDTF">2020-06-17T04:36:00Z</dcterms:modified>
</cp:coreProperties>
</file>