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94" w:rsidRDefault="00451394">
      <w:pPr>
        <w:rPr>
          <w:rFonts w:ascii="Times New Roman" w:hAnsi="Times New Roman" w:cs="Times New Roman"/>
          <w:b/>
        </w:rPr>
      </w:pPr>
    </w:p>
    <w:p w:rsidR="00120AFF" w:rsidRPr="00964212" w:rsidRDefault="00C276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D413FE">
        <w:rPr>
          <w:rFonts w:ascii="Times New Roman" w:hAnsi="Times New Roman" w:cs="Times New Roman"/>
          <w:b/>
        </w:rPr>
        <w:t>10</w:t>
      </w:r>
      <w:r w:rsidR="00BB4CF9" w:rsidRPr="009642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от 17</w:t>
      </w:r>
      <w:r w:rsidR="00AF3C02">
        <w:rPr>
          <w:rFonts w:ascii="Times New Roman" w:hAnsi="Times New Roman" w:cs="Times New Roman"/>
          <w:b/>
        </w:rPr>
        <w:t>.0</w:t>
      </w:r>
      <w:r w:rsidR="00D24682">
        <w:rPr>
          <w:rFonts w:ascii="Times New Roman" w:hAnsi="Times New Roman" w:cs="Times New Roman"/>
          <w:b/>
        </w:rPr>
        <w:t>3</w:t>
      </w:r>
      <w:r w:rsidR="00CF6231" w:rsidRPr="00964212">
        <w:rPr>
          <w:rFonts w:ascii="Times New Roman" w:hAnsi="Times New Roman" w:cs="Times New Roman"/>
          <w:b/>
        </w:rPr>
        <w:t>.2020 года</w:t>
      </w:r>
    </w:p>
    <w:p w:rsidR="0004621E" w:rsidRPr="00964212" w:rsidRDefault="00375CF7">
      <w:pPr>
        <w:rPr>
          <w:rFonts w:ascii="Times New Roman" w:hAnsi="Times New Roman" w:cs="Times New Roman"/>
          <w:b/>
        </w:rPr>
      </w:pPr>
      <w:r w:rsidRPr="00964212">
        <w:rPr>
          <w:rFonts w:ascii="Times New Roman" w:hAnsi="Times New Roman" w:cs="Times New Roman"/>
          <w:b/>
        </w:rPr>
        <w:t>КГП «Поликлиника №3 г</w:t>
      </w:r>
      <w:r w:rsidR="0004621E" w:rsidRPr="00964212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708"/>
        <w:gridCol w:w="4254"/>
        <w:gridCol w:w="993"/>
        <w:gridCol w:w="1134"/>
        <w:gridCol w:w="1559"/>
        <w:gridCol w:w="1701"/>
      </w:tblGrid>
      <w:tr w:rsidR="00D413FE" w:rsidRPr="005A546F" w:rsidTr="00D413FE">
        <w:trPr>
          <w:trHeight w:val="300"/>
        </w:trPr>
        <w:tc>
          <w:tcPr>
            <w:tcW w:w="708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4254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Планируемая цена</w:t>
            </w:r>
          </w:p>
        </w:tc>
        <w:tc>
          <w:tcPr>
            <w:tcW w:w="1701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Одноразовые ЭКГ Электроды, различных вариантов исполнения: ЭКГ Электроды взрослые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31,09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15 545,00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Пластырь медицинский нестерильный на шелковой основе S&amp;F, размеры: 5 см *500 см,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810 000,00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4" w:type="dxa"/>
          </w:tcPr>
          <w:p w:rsidR="00741841" w:rsidRPr="00451394" w:rsidRDefault="00741841" w:rsidP="005F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ПОВЯЗКА S&amp;F® раневая стерильная адгезивная на нетканой основе с вискозной подушечкой, размерами 9см*25см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ПОВЯЗКА S&amp;F® раневая стерильная адгезивная на нетканой основе с вискозной подушечкой, размерами: 9см</w:t>
            </w:r>
            <w:r w:rsidR="005F68CE">
              <w:rPr>
                <w:rFonts w:ascii="Times New Roman" w:hAnsi="Times New Roman" w:cs="Times New Roman"/>
                <w:sz w:val="20"/>
                <w:szCs w:val="20"/>
              </w:rPr>
              <w:t>*10см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237,00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118 500,00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ПОВЯЗКА S&amp;F® раневая стерильная адгезивная на нетканой основе с вискозной подушечкой, размерами: 9см*30</w:t>
            </w:r>
            <w:bookmarkStart w:id="0" w:name="_GoBack"/>
            <w:bookmarkEnd w:id="0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262 500,00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ПОВЯЗКА S&amp;F® раневая стерильная адгезивная на нетканой основе с вискозной подушечкой, размерами: 9см*5см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73 500,00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ПОВЯЗКА S&amp;F® раневая стерильная адгезивная на нетканой основе с вискозной подушечкой, размерами: 9см*15см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ПОВЯЗКА S&amp;F® раневая стерильная адгезивная на нетканой основе с вискозной подушечкой, размерами: 9см*20см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347,00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173 500,00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Презерватив для аппарата УЗИ из натурального латекса без смазки, не ароматизированный, гладкий, прозрачный, цилиндрической формы без накопителя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38,24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764 800,00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для вливания </w:t>
            </w:r>
            <w:proofErr w:type="spellStart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инфузионных</w:t>
            </w:r>
            <w:proofErr w:type="spellEnd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растворов </w:t>
            </w:r>
            <w:proofErr w:type="spellStart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Bioset</w:t>
            </w:r>
            <w:proofErr w:type="spellEnd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proofErr w:type="spellEnd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стерильная, однократного применения с иглой размером: 21G (0.8х38мм)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43,62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872 400,00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Скальпель </w:t>
            </w:r>
            <w:proofErr w:type="spellStart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Biolancet</w:t>
            </w:r>
            <w:proofErr w:type="spellEnd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proofErr w:type="spellEnd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однократного применения, с защитой на лезвии/с защитным колпачком, со съемными лезвиями</w:t>
            </w:r>
            <w:r w:rsidRPr="00451394">
              <w:rPr>
                <w:rFonts w:ascii="Times New Roman" w:hAnsi="Times New Roman" w:cs="Times New Roman"/>
                <w:sz w:val="20"/>
                <w:szCs w:val="20"/>
              </w:rPr>
              <w:br/>
              <w:t>№11, из углеродистой стали, в коробке №10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63,61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19 083,00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Скальпель </w:t>
            </w:r>
            <w:proofErr w:type="spellStart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Biolancet</w:t>
            </w:r>
            <w:proofErr w:type="spellEnd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proofErr w:type="spellEnd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однократного применения, с защитным колпачком, со съемными лезвиями №22, из углеродистой стали, в коробке №10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63,61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19 083,00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Спиртовая салфетка </w:t>
            </w:r>
            <w:proofErr w:type="spellStart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Biopad</w:t>
            </w:r>
            <w:proofErr w:type="spellEnd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proofErr w:type="spellEnd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 однократного применения размерами 65х30 мм в коробке №100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30 800,00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Шовный хирургический </w:t>
            </w:r>
            <w:proofErr w:type="spellStart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нерассасывающийся</w:t>
            </w:r>
            <w:proofErr w:type="spellEnd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"CARDIOXYL" (зеленый и белый), условным № 2/0, длиной </w:t>
            </w:r>
            <w:proofErr w:type="gramStart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: 75 с атравматическими иглами и без, длиной мм: 20.0, с прокладками 3х5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19863,41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3 972 682,00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Шовный хирургический </w:t>
            </w:r>
            <w:proofErr w:type="spellStart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нерассасывающийся</w:t>
            </w:r>
            <w:proofErr w:type="spellEnd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"CARDIOXYL" (зеленый и белый), условным № 2/0, длиной </w:t>
            </w:r>
            <w:proofErr w:type="gramStart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: 75 с атравматическими иглами, длиной мм: 18.0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1092,08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218 416,00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Шовный хирургический </w:t>
            </w:r>
            <w:proofErr w:type="spellStart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нерассасывающийся</w:t>
            </w:r>
            <w:proofErr w:type="spellEnd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"COROLENE" (синий и неокрашенный), условным № 4/0 длиной </w:t>
            </w:r>
            <w:proofErr w:type="gramStart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: 75 с атравматическими иглами, длиной мм: 13.0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811,54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81 154,00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Шовный хирургический </w:t>
            </w:r>
            <w:proofErr w:type="spellStart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нерассасывающийся</w:t>
            </w:r>
            <w:proofErr w:type="spellEnd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 "COROLENE" (синий и неокрашенный), условным № 6/0 длиной </w:t>
            </w:r>
            <w:proofErr w:type="gramStart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: 75 с атравматическими иглами, длиной мм: 10.0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</w:t>
            </w:r>
            <w:proofErr w:type="spellEnd"/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1574,69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78 734,50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Шовный хирургический рассасывающийся материал "OPTIME" (фиолетовый и неокрашенный), условным №2/0 длиной </w:t>
            </w:r>
            <w:proofErr w:type="gramStart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: 90 с атравматическими иглами, длиной мм: 40.0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879,17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43 958,50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Шовный хирургический рассасывающийся материал "OPTIME" (фиолетовый и неокрашенный), условным № 3/0 длиной </w:t>
            </w:r>
            <w:proofErr w:type="gramStart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: 75 с атравматическими иглами, длиной мм: 26.0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747,20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74 720,00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Шприц инъекционный трехкомпонентный </w:t>
            </w:r>
            <w:proofErr w:type="spellStart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саморазрушающийся</w:t>
            </w:r>
            <w:proofErr w:type="spellEnd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Bioject</w:t>
            </w:r>
            <w:proofErr w:type="spellEnd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® AD стерильный однократного применения объемами: 0.5 мл с иглой: 23G*1"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21,08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4 216,00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Шприц инъекционный трехкомпонентный стерильный однократного применения </w:t>
            </w:r>
            <w:proofErr w:type="spellStart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Bioject</w:t>
            </w:r>
            <w:proofErr w:type="spellEnd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proofErr w:type="spellEnd"/>
            <w:r w:rsidRPr="00451394">
              <w:rPr>
                <w:rFonts w:ascii="Times New Roman" w:hAnsi="Times New Roman" w:cs="Times New Roman"/>
                <w:sz w:val="20"/>
                <w:szCs w:val="20"/>
              </w:rPr>
              <w:t xml:space="preserve"> объемами: 5мл с иглой 22Gx1 1/2"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11,67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583 500,00</w:t>
            </w:r>
          </w:p>
        </w:tc>
      </w:tr>
      <w:tr w:rsidR="00741841" w:rsidRPr="00C91EC5" w:rsidTr="00451394">
        <w:trPr>
          <w:trHeight w:val="9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Марля  медицинская  отбеленная в рулонах, плотность 30-33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236 000,00</w:t>
            </w:r>
          </w:p>
        </w:tc>
      </w:tr>
      <w:tr w:rsidR="00741841" w:rsidRPr="00C91EC5" w:rsidTr="00451394">
        <w:trPr>
          <w:trHeight w:val="6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   стерильности, на 132 градуса № 500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2225,69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22 256,90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   стерильности, на 180 градусов  № 500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2225,69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22 256,90</w:t>
            </w:r>
          </w:p>
        </w:tc>
      </w:tr>
      <w:tr w:rsidR="00741841" w:rsidRPr="00C91EC5" w:rsidTr="00451394">
        <w:trPr>
          <w:trHeight w:val="6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Бумага  для   ЭКГ     </w:t>
            </w:r>
            <w:proofErr w:type="spellStart"/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CardioCare</w:t>
            </w:r>
            <w:proofErr w:type="spellEnd"/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2000,    215*25*16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БУМАГА ДЛЯ ФЕТАЛЬНОГО МОНИТОРА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Тонометр  с  фонендоскопом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3400,35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170 017,50</w:t>
            </w:r>
          </w:p>
        </w:tc>
      </w:tr>
      <w:tr w:rsidR="00741841" w:rsidRPr="00C91EC5" w:rsidTr="00451394">
        <w:trPr>
          <w:trHeight w:val="300"/>
        </w:trPr>
        <w:tc>
          <w:tcPr>
            <w:tcW w:w="708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4" w:type="dxa"/>
          </w:tcPr>
          <w:p w:rsidR="00741841" w:rsidRPr="00451394" w:rsidRDefault="00741841" w:rsidP="004513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Тонометр  с  фонендоскопом детский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sz w:val="20"/>
                <w:szCs w:val="20"/>
              </w:rPr>
              <w:t>1844,35</w:t>
            </w:r>
          </w:p>
        </w:tc>
        <w:tc>
          <w:tcPr>
            <w:tcW w:w="1701" w:type="dxa"/>
            <w:noWrap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36 887,00</w:t>
            </w:r>
          </w:p>
        </w:tc>
      </w:tr>
      <w:tr w:rsidR="00741841" w:rsidRPr="005A546F" w:rsidTr="00451394">
        <w:trPr>
          <w:trHeight w:val="377"/>
        </w:trPr>
        <w:tc>
          <w:tcPr>
            <w:tcW w:w="708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1841" w:rsidRPr="00451394" w:rsidRDefault="00741841" w:rsidP="004513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1841" w:rsidRPr="00451394" w:rsidRDefault="00DD631F" w:rsidP="004513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13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10 104 510,30</w:t>
            </w:r>
          </w:p>
        </w:tc>
      </w:tr>
    </w:tbl>
    <w:p w:rsidR="00540200" w:rsidRDefault="00540200">
      <w:pPr>
        <w:rPr>
          <w:rFonts w:ascii="Times New Roman" w:hAnsi="Times New Roman" w:cs="Times New Roman"/>
          <w:b/>
        </w:rPr>
      </w:pP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>Окон</w:t>
      </w:r>
      <w:r>
        <w:rPr>
          <w:rFonts w:ascii="Times New Roman" w:hAnsi="Times New Roman" w:cs="Times New Roman"/>
          <w:b/>
        </w:rPr>
        <w:t xml:space="preserve">чательный срок подачи заявки: </w:t>
      </w:r>
      <w:r w:rsidR="00C276C9">
        <w:rPr>
          <w:rFonts w:ascii="Times New Roman" w:hAnsi="Times New Roman" w:cs="Times New Roman"/>
        </w:rPr>
        <w:t>27</w:t>
      </w:r>
      <w:r w:rsidRPr="00CF6231">
        <w:rPr>
          <w:rFonts w:ascii="Times New Roman" w:hAnsi="Times New Roman" w:cs="Times New Roman"/>
        </w:rPr>
        <w:t>.0</w:t>
      </w:r>
      <w:r w:rsidR="00C91EC5">
        <w:rPr>
          <w:rFonts w:ascii="Times New Roman" w:hAnsi="Times New Roman" w:cs="Times New Roman"/>
        </w:rPr>
        <w:t>3</w:t>
      </w:r>
      <w:r w:rsidRPr="00CF6231">
        <w:rPr>
          <w:rFonts w:ascii="Times New Roman" w:hAnsi="Times New Roman" w:cs="Times New Roman"/>
        </w:rPr>
        <w:t>.2020, до 10:00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приема документов: </w:t>
      </w:r>
      <w:r w:rsidRPr="00CF6231">
        <w:rPr>
          <w:rFonts w:ascii="Times New Roman" w:hAnsi="Times New Roman" w:cs="Times New Roman"/>
        </w:rPr>
        <w:t>г. Караганда, проспект Шахтеров, 78, каб.292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поставки товара: </w:t>
      </w:r>
      <w:r w:rsidRPr="00CF6231">
        <w:rPr>
          <w:rFonts w:ascii="Times New Roman" w:hAnsi="Times New Roman" w:cs="Times New Roman"/>
        </w:rPr>
        <w:t>г. Караганда, проспект Шахтеров, 78</w:t>
      </w:r>
      <w:r w:rsidRPr="00CF6231">
        <w:rPr>
          <w:rFonts w:ascii="Times New Roman" w:hAnsi="Times New Roman" w:cs="Times New Roman"/>
          <w:b/>
        </w:rPr>
        <w:t xml:space="preserve"> 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Срок поставки товара: </w:t>
      </w:r>
      <w:r w:rsidR="00964212" w:rsidRPr="00964212">
        <w:rPr>
          <w:rFonts w:ascii="Times New Roman" w:hAnsi="Times New Roman" w:cs="Times New Roman"/>
        </w:rPr>
        <w:t>по графику поставки в течение</w:t>
      </w:r>
      <w:r w:rsidRPr="00964212">
        <w:rPr>
          <w:rFonts w:ascii="Times New Roman" w:hAnsi="Times New Roman" w:cs="Times New Roman"/>
        </w:rPr>
        <w:t xml:space="preserve"> года, по заявке Заказчика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  <w:b/>
        </w:rPr>
        <w:t xml:space="preserve">Время и место вскрытие конвертов с ценовыми предложениями: </w:t>
      </w:r>
      <w:r w:rsidRPr="00CF6231">
        <w:rPr>
          <w:rFonts w:ascii="Times New Roman" w:hAnsi="Times New Roman" w:cs="Times New Roman"/>
        </w:rPr>
        <w:t>КГП «Поликлиника №3 г. Караганды» прос</w:t>
      </w:r>
      <w:r w:rsidR="00AF3C02">
        <w:rPr>
          <w:rFonts w:ascii="Times New Roman" w:hAnsi="Times New Roman" w:cs="Times New Roman"/>
        </w:rPr>
        <w:t xml:space="preserve">пект Шахтеров 78, </w:t>
      </w:r>
      <w:proofErr w:type="spellStart"/>
      <w:r w:rsidR="00AF3C02">
        <w:rPr>
          <w:rFonts w:ascii="Times New Roman" w:hAnsi="Times New Roman" w:cs="Times New Roman"/>
        </w:rPr>
        <w:t>каб</w:t>
      </w:r>
      <w:proofErr w:type="spellEnd"/>
      <w:r w:rsidR="00C276C9">
        <w:rPr>
          <w:rFonts w:ascii="Times New Roman" w:hAnsi="Times New Roman" w:cs="Times New Roman"/>
        </w:rPr>
        <w:t>. № 292, 27</w:t>
      </w:r>
      <w:r w:rsidR="004506DF">
        <w:rPr>
          <w:rFonts w:ascii="Times New Roman" w:hAnsi="Times New Roman" w:cs="Times New Roman"/>
        </w:rPr>
        <w:t>.0</w:t>
      </w:r>
      <w:r w:rsidR="00C91EC5">
        <w:rPr>
          <w:rFonts w:ascii="Times New Roman" w:hAnsi="Times New Roman" w:cs="Times New Roman"/>
        </w:rPr>
        <w:t>3</w:t>
      </w:r>
      <w:r w:rsidR="00741841">
        <w:rPr>
          <w:rFonts w:ascii="Times New Roman" w:hAnsi="Times New Roman" w:cs="Times New Roman"/>
        </w:rPr>
        <w:t>.2020 в 11 ч 0</w:t>
      </w:r>
      <w:r w:rsidRPr="00CF6231">
        <w:rPr>
          <w:rFonts w:ascii="Times New Roman" w:hAnsi="Times New Roman" w:cs="Times New Roman"/>
        </w:rPr>
        <w:t>0 минут.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CF6231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p w:rsidR="00CF6231" w:rsidRPr="00CF6231" w:rsidRDefault="00CF6231">
      <w:pPr>
        <w:rPr>
          <w:rFonts w:ascii="Times New Roman" w:hAnsi="Times New Roman" w:cs="Times New Roman"/>
        </w:rPr>
      </w:pPr>
    </w:p>
    <w:sectPr w:rsidR="00CF6231" w:rsidRPr="00CF6231" w:rsidSect="004513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24714"/>
    <w:rsid w:val="0004621E"/>
    <w:rsid w:val="00120AFF"/>
    <w:rsid w:val="00140C99"/>
    <w:rsid w:val="001874C3"/>
    <w:rsid w:val="001A4650"/>
    <w:rsid w:val="00235A3B"/>
    <w:rsid w:val="002D039E"/>
    <w:rsid w:val="002D3BA6"/>
    <w:rsid w:val="00331D23"/>
    <w:rsid w:val="00360F59"/>
    <w:rsid w:val="00375CF7"/>
    <w:rsid w:val="003A583F"/>
    <w:rsid w:val="003D5679"/>
    <w:rsid w:val="003E43FD"/>
    <w:rsid w:val="003F20F2"/>
    <w:rsid w:val="0041207C"/>
    <w:rsid w:val="004506DF"/>
    <w:rsid w:val="00451394"/>
    <w:rsid w:val="004C5FB0"/>
    <w:rsid w:val="00540200"/>
    <w:rsid w:val="005A25D3"/>
    <w:rsid w:val="005A546F"/>
    <w:rsid w:val="005C0E2F"/>
    <w:rsid w:val="005F2978"/>
    <w:rsid w:val="005F68CE"/>
    <w:rsid w:val="00673137"/>
    <w:rsid w:val="006836FA"/>
    <w:rsid w:val="006F6FA8"/>
    <w:rsid w:val="00741841"/>
    <w:rsid w:val="007C5619"/>
    <w:rsid w:val="00913706"/>
    <w:rsid w:val="0092415E"/>
    <w:rsid w:val="00964212"/>
    <w:rsid w:val="0099349F"/>
    <w:rsid w:val="009A3A94"/>
    <w:rsid w:val="00A02BDA"/>
    <w:rsid w:val="00A5108F"/>
    <w:rsid w:val="00AC5EC6"/>
    <w:rsid w:val="00AF3C02"/>
    <w:rsid w:val="00BB4CF9"/>
    <w:rsid w:val="00BB538B"/>
    <w:rsid w:val="00BD4F59"/>
    <w:rsid w:val="00BD5EF8"/>
    <w:rsid w:val="00C059E0"/>
    <w:rsid w:val="00C143C8"/>
    <w:rsid w:val="00C15BEB"/>
    <w:rsid w:val="00C276C9"/>
    <w:rsid w:val="00C74346"/>
    <w:rsid w:val="00C77552"/>
    <w:rsid w:val="00C843A4"/>
    <w:rsid w:val="00C91EC5"/>
    <w:rsid w:val="00CC0AC2"/>
    <w:rsid w:val="00CF2782"/>
    <w:rsid w:val="00CF6231"/>
    <w:rsid w:val="00D24682"/>
    <w:rsid w:val="00D413FE"/>
    <w:rsid w:val="00DD631F"/>
    <w:rsid w:val="00DF7F7E"/>
    <w:rsid w:val="00EB1E1D"/>
    <w:rsid w:val="00EB71C1"/>
    <w:rsid w:val="00EC16D8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46</cp:revision>
  <dcterms:created xsi:type="dcterms:W3CDTF">2019-04-03T11:46:00Z</dcterms:created>
  <dcterms:modified xsi:type="dcterms:W3CDTF">2020-03-19T10:30:00Z</dcterms:modified>
</cp:coreProperties>
</file>