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F" w:rsidRPr="00964212" w:rsidRDefault="004506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2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от 27</w:t>
      </w:r>
      <w:r w:rsidR="00CF6231" w:rsidRPr="00964212">
        <w:rPr>
          <w:rFonts w:ascii="Times New Roman" w:hAnsi="Times New Roman" w:cs="Times New Roman"/>
          <w:b/>
        </w:rPr>
        <w:t>.01.2020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840"/>
        <w:gridCol w:w="3901"/>
        <w:gridCol w:w="979"/>
        <w:gridCol w:w="1117"/>
        <w:gridCol w:w="1583"/>
        <w:gridCol w:w="1812"/>
      </w:tblGrid>
      <w:tr w:rsidR="006836FA" w:rsidRPr="005A546F" w:rsidTr="00375CF7">
        <w:trPr>
          <w:trHeight w:val="300"/>
        </w:trPr>
        <w:tc>
          <w:tcPr>
            <w:tcW w:w="840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№</w:t>
            </w:r>
            <w:r w:rsidR="009642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5A546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A546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901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79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Ед.</w:t>
            </w:r>
            <w:r w:rsidR="009642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A546F">
              <w:rPr>
                <w:rFonts w:ascii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117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5A546F" w:rsidRPr="005A546F" w:rsidRDefault="006836FA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Планируемая ц</w:t>
            </w:r>
            <w:r w:rsidR="005A546F" w:rsidRPr="005A546F">
              <w:rPr>
                <w:rFonts w:ascii="Times New Roman" w:hAnsi="Times New Roman" w:cs="Times New Roman"/>
                <w:b/>
                <w:bCs/>
              </w:rPr>
              <w:t>ена</w:t>
            </w:r>
          </w:p>
        </w:tc>
        <w:tc>
          <w:tcPr>
            <w:tcW w:w="1812" w:type="dxa"/>
            <w:noWrap/>
            <w:hideMark/>
          </w:tcPr>
          <w:p w:rsidR="005A546F" w:rsidRPr="005A546F" w:rsidRDefault="005A546F" w:rsidP="006836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546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375CF7" w:rsidRPr="00375CF7" w:rsidTr="004506DF">
        <w:trPr>
          <w:trHeight w:val="402"/>
        </w:trPr>
        <w:tc>
          <w:tcPr>
            <w:tcW w:w="840" w:type="dxa"/>
            <w:noWrap/>
          </w:tcPr>
          <w:p w:rsidR="00375CF7" w:rsidRPr="00375CF7" w:rsidRDefault="004506DF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01" w:type="dxa"/>
            <w:noWrap/>
          </w:tcPr>
          <w:p w:rsidR="003F20F2" w:rsidRDefault="003F20F2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Полумаски (респираторы) формованные, фильтрующие медицинского назначения без клапана, идентификация высокого уровня класса</w:t>
            </w:r>
            <w:r w:rsid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защиты FFP2 NR D, задерживающие</w:t>
            </w:r>
            <w:r w:rsidRPr="003F2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менее 94-95% воздушных примесей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75CF7" w:rsidRPr="007C5619" w:rsidRDefault="003F20F2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0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Рекомендуются для медицинского персонала и работника, находящегося в зоне высокого риска заражения и контактирующего с опасными вирусами и инфекциями (в том числе для персонала противотуберкулезных диспансеров, инфекционных отделений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979" w:type="dxa"/>
            <w:noWrap/>
          </w:tcPr>
          <w:p w:rsidR="00375CF7" w:rsidRPr="00375CF7" w:rsidRDefault="007C561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375CF7" w:rsidRPr="00375CF7" w:rsidRDefault="007C561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83" w:type="dxa"/>
            <w:noWrap/>
          </w:tcPr>
          <w:p w:rsidR="00375CF7" w:rsidRPr="00375CF7" w:rsidRDefault="003F20F2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802,00</w:t>
            </w:r>
          </w:p>
        </w:tc>
        <w:tc>
          <w:tcPr>
            <w:tcW w:w="1812" w:type="dxa"/>
            <w:noWrap/>
          </w:tcPr>
          <w:p w:rsidR="00375CF7" w:rsidRPr="00375CF7" w:rsidRDefault="003F20F2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401 000,00</w:t>
            </w:r>
          </w:p>
        </w:tc>
      </w:tr>
      <w:tr w:rsidR="00375CF7" w:rsidRPr="00375CF7" w:rsidTr="004506DF">
        <w:trPr>
          <w:trHeight w:val="402"/>
        </w:trPr>
        <w:tc>
          <w:tcPr>
            <w:tcW w:w="840" w:type="dxa"/>
            <w:noWrap/>
          </w:tcPr>
          <w:p w:rsidR="00375CF7" w:rsidRPr="00375CF7" w:rsidRDefault="007C5619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01" w:type="dxa"/>
            <w:noWrap/>
          </w:tcPr>
          <w:p w:rsidR="00375CF7" w:rsidRPr="00375CF7" w:rsidRDefault="007C5619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5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Маска медицинская на резинке 3-х </w:t>
            </w:r>
            <w:proofErr w:type="spellStart"/>
            <w:r w:rsidRPr="007C5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слойная</w:t>
            </w:r>
            <w:proofErr w:type="spellEnd"/>
            <w:r w:rsid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7C5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гибким носовым фиксатором, нестерильная. Маска используется как средство индивидуальной защиты органов дыхания.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C5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Особенностью масок являются барьерные свойства по отношению к микроорганизмам. </w:t>
            </w:r>
            <w:proofErr w:type="gramStart"/>
            <w:r w:rsidRPr="007C5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Изготовлена</w:t>
            </w:r>
            <w:proofErr w:type="gramEnd"/>
            <w:r w:rsidRPr="007C56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нетканого материала</w:t>
            </w:r>
            <w:r w:rsidR="00187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1874C3" w:rsidRPr="001874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Удобна для пользования, не стесняет дыхания, не вызывают аллергических реакций, устойчива к проникновению жидкости.</w:t>
            </w:r>
          </w:p>
        </w:tc>
        <w:tc>
          <w:tcPr>
            <w:tcW w:w="979" w:type="dxa"/>
            <w:noWrap/>
          </w:tcPr>
          <w:p w:rsidR="00375CF7" w:rsidRPr="00375CF7" w:rsidRDefault="007C561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375CF7" w:rsidRPr="00375CF7" w:rsidRDefault="007C5619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  <w:tc>
          <w:tcPr>
            <w:tcW w:w="1583" w:type="dxa"/>
            <w:noWrap/>
          </w:tcPr>
          <w:p w:rsidR="00375CF7" w:rsidRPr="00375CF7" w:rsidRDefault="0092415E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812" w:type="dxa"/>
            <w:noWrap/>
          </w:tcPr>
          <w:p w:rsidR="00EB1E1D" w:rsidRPr="00375CF7" w:rsidRDefault="0092415E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250 000,00</w:t>
            </w:r>
          </w:p>
        </w:tc>
      </w:tr>
      <w:tr w:rsidR="00331D23" w:rsidRPr="00375CF7" w:rsidTr="00EB1E1D">
        <w:trPr>
          <w:trHeight w:val="402"/>
        </w:trPr>
        <w:tc>
          <w:tcPr>
            <w:tcW w:w="840" w:type="dxa"/>
            <w:noWrap/>
          </w:tcPr>
          <w:p w:rsidR="00331D23" w:rsidRPr="00375CF7" w:rsidRDefault="001874C3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01" w:type="dxa"/>
            <w:noWrap/>
          </w:tcPr>
          <w:p w:rsidR="00331D23" w:rsidRDefault="003F20F2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противочумный</w:t>
            </w:r>
            <w:r w:rsid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(костюм-комбинезон</w:t>
            </w:r>
            <w:r w:rsidR="00913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913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вшитыми бахилами</w:t>
            </w:r>
            <w:r w:rsid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маска</w:t>
            </w:r>
            <w:r w:rsidR="00913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-респиратор с клапаном, перчатки,</w:t>
            </w:r>
            <w:r w:rsidR="00024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13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защитные </w:t>
            </w:r>
            <w:r w:rsidR="000247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очки</w:t>
            </w:r>
            <w:r w:rsid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EB71C1" w:rsidRPr="00EB71C1" w:rsidRDefault="00EB71C1" w:rsidP="00EB71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 имеет капюшон, </w:t>
            </w:r>
            <w:r w:rsidR="00913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вшитые </w:t>
            </w:r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бахилы и замок-застежку спереди. Костюм полностью покрывает все тел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о, легко снимается и одевается.</w:t>
            </w:r>
          </w:p>
          <w:p w:rsidR="00EB71C1" w:rsidRPr="00EB71C1" w:rsidRDefault="00EB71C1" w:rsidP="00EB71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</w:t>
            </w:r>
            <w:r w:rsidR="009137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-респиратор</w:t>
            </w:r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клапаном FFP3. Соответствует международным стандартам. Высокий уровень фильтрации. </w:t>
            </w:r>
            <w:proofErr w:type="gramStart"/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Изготовлена</w:t>
            </w:r>
            <w:proofErr w:type="gramEnd"/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адаптированного полипропиленового материала, который не содержит токсичных химикатов или стимуляторов. Алюминиевая пластина и мягкая внутренняя прокладка для носа обеспечивают плотное и удобное прилегани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маски к лицу.</w:t>
            </w:r>
          </w:p>
          <w:p w:rsidR="00EB71C1" w:rsidRPr="00EB71C1" w:rsidRDefault="00EB71C1" w:rsidP="00EB71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 изготовлены из натурального латекса. Имеют полимерную поверхность. Микро-</w:t>
            </w:r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текстурированные. Билатеральные. Манжет перчатки имеет валик. Имеют высокую химическую устойчивость, </w:t>
            </w:r>
            <w:proofErr w:type="gramStart"/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эластичные</w:t>
            </w:r>
            <w:proofErr w:type="gramEnd"/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рочные, идеально сидят на руке.</w:t>
            </w:r>
          </w:p>
          <w:p w:rsidR="00EB71C1" w:rsidRPr="00375CF7" w:rsidRDefault="00EB71C1" w:rsidP="00EB71C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EB71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Бахилы из PE имеют эластичную резинку.</w:t>
            </w:r>
          </w:p>
        </w:tc>
        <w:tc>
          <w:tcPr>
            <w:tcW w:w="979" w:type="dxa"/>
            <w:noWrap/>
          </w:tcPr>
          <w:p w:rsidR="00331D23" w:rsidRPr="00375CF7" w:rsidRDefault="003F20F2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17" w:type="dxa"/>
            <w:noWrap/>
          </w:tcPr>
          <w:p w:rsidR="00331D23" w:rsidRPr="00375CF7" w:rsidRDefault="003F20F2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83" w:type="dxa"/>
            <w:noWrap/>
          </w:tcPr>
          <w:p w:rsidR="00331D23" w:rsidRDefault="009A3A94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92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500,00</w:t>
            </w:r>
          </w:p>
        </w:tc>
        <w:tc>
          <w:tcPr>
            <w:tcW w:w="1812" w:type="dxa"/>
            <w:noWrap/>
          </w:tcPr>
          <w:p w:rsidR="00331D23" w:rsidRPr="00375CF7" w:rsidRDefault="009A3A94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9241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5 000,00</w:t>
            </w:r>
          </w:p>
        </w:tc>
      </w:tr>
      <w:tr w:rsidR="00CC0AC2" w:rsidRPr="00375CF7" w:rsidTr="00EB1E1D">
        <w:trPr>
          <w:trHeight w:val="402"/>
        </w:trPr>
        <w:tc>
          <w:tcPr>
            <w:tcW w:w="840" w:type="dxa"/>
            <w:noWrap/>
          </w:tcPr>
          <w:p w:rsidR="00CC0AC2" w:rsidRDefault="00CC0AC2" w:rsidP="0096421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901" w:type="dxa"/>
            <w:noWrap/>
          </w:tcPr>
          <w:p w:rsidR="00CC0AC2" w:rsidRDefault="00CC0AC2" w:rsidP="00EB1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Осельтамивир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75 мг №10</w:t>
            </w:r>
          </w:p>
        </w:tc>
        <w:tc>
          <w:tcPr>
            <w:tcW w:w="979" w:type="dxa"/>
            <w:noWrap/>
          </w:tcPr>
          <w:p w:rsidR="00CC0AC2" w:rsidRDefault="00CC0AC2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капс</w:t>
            </w:r>
            <w:proofErr w:type="spellEnd"/>
          </w:p>
        </w:tc>
        <w:tc>
          <w:tcPr>
            <w:tcW w:w="1117" w:type="dxa"/>
            <w:noWrap/>
          </w:tcPr>
          <w:p w:rsidR="00CC0AC2" w:rsidRDefault="00CC0AC2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83" w:type="dxa"/>
            <w:noWrap/>
          </w:tcPr>
          <w:p w:rsidR="00CC0AC2" w:rsidRDefault="00CC0AC2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114,28</w:t>
            </w:r>
          </w:p>
        </w:tc>
        <w:tc>
          <w:tcPr>
            <w:tcW w:w="1812" w:type="dxa"/>
            <w:noWrap/>
          </w:tcPr>
          <w:p w:rsidR="00CC0AC2" w:rsidRDefault="00CC0AC2" w:rsidP="00EB1E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34 284,00</w:t>
            </w:r>
          </w:p>
        </w:tc>
      </w:tr>
      <w:tr w:rsidR="00BB4CF9" w:rsidRPr="005A546F" w:rsidTr="00EB1E1D">
        <w:trPr>
          <w:trHeight w:val="377"/>
        </w:trPr>
        <w:tc>
          <w:tcPr>
            <w:tcW w:w="840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</w:tcPr>
          <w:p w:rsidR="00BB4CF9" w:rsidRPr="00EB1E1D" w:rsidRDefault="00EB1E1D" w:rsidP="00EB1E1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B1E1D"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979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7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B4CF9" w:rsidRPr="00BB4CF9" w:rsidRDefault="00BB4CF9" w:rsidP="00EB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BB4CF9" w:rsidRPr="00EB1E1D" w:rsidRDefault="009A3A94" w:rsidP="00EB1E1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</w:t>
            </w:r>
            <w:r w:rsidR="00CC0AC2">
              <w:rPr>
                <w:rFonts w:ascii="Times New Roman" w:hAnsi="Times New Roman" w:cs="Times New Roman"/>
                <w:b/>
                <w:color w:val="000000"/>
              </w:rPr>
              <w:t>060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CC0AC2">
              <w:rPr>
                <w:rFonts w:ascii="Times New Roman" w:hAnsi="Times New Roman" w:cs="Times New Roman"/>
                <w:b/>
                <w:color w:val="000000"/>
              </w:rPr>
              <w:t>284</w:t>
            </w:r>
            <w:r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>
        <w:rPr>
          <w:rFonts w:ascii="Times New Roman" w:hAnsi="Times New Roman" w:cs="Times New Roman"/>
          <w:b/>
        </w:rPr>
        <w:t xml:space="preserve">чательный срок подачи заявки: </w:t>
      </w:r>
      <w:r w:rsidR="004506DF">
        <w:rPr>
          <w:rFonts w:ascii="Times New Roman" w:hAnsi="Times New Roman" w:cs="Times New Roman"/>
        </w:rPr>
        <w:t>04</w:t>
      </w:r>
      <w:r w:rsidRPr="00CF6231">
        <w:rPr>
          <w:rFonts w:ascii="Times New Roman" w:hAnsi="Times New Roman" w:cs="Times New Roman"/>
        </w:rPr>
        <w:t>.0</w:t>
      </w:r>
      <w:r w:rsidR="004506DF">
        <w:rPr>
          <w:rFonts w:ascii="Times New Roman" w:hAnsi="Times New Roman" w:cs="Times New Roman"/>
        </w:rPr>
        <w:t>2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4506DF">
        <w:rPr>
          <w:rFonts w:ascii="Times New Roman" w:hAnsi="Times New Roman" w:cs="Times New Roman"/>
        </w:rPr>
        <w:t xml:space="preserve">пект Шахтеров 78, </w:t>
      </w:r>
      <w:proofErr w:type="spellStart"/>
      <w:r w:rsidR="004506DF">
        <w:rPr>
          <w:rFonts w:ascii="Times New Roman" w:hAnsi="Times New Roman" w:cs="Times New Roman"/>
        </w:rPr>
        <w:t>каб</w:t>
      </w:r>
      <w:proofErr w:type="spellEnd"/>
      <w:r w:rsidR="004506DF">
        <w:rPr>
          <w:rFonts w:ascii="Times New Roman" w:hAnsi="Times New Roman" w:cs="Times New Roman"/>
        </w:rPr>
        <w:t>. № 292, 04.02</w:t>
      </w:r>
      <w:r>
        <w:rPr>
          <w:rFonts w:ascii="Times New Roman" w:hAnsi="Times New Roman" w:cs="Times New Roman"/>
        </w:rPr>
        <w:t>.2020 в 10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120AFF"/>
    <w:rsid w:val="001874C3"/>
    <w:rsid w:val="001A4650"/>
    <w:rsid w:val="00235A3B"/>
    <w:rsid w:val="002D039E"/>
    <w:rsid w:val="002D3BA6"/>
    <w:rsid w:val="00331D23"/>
    <w:rsid w:val="00360F59"/>
    <w:rsid w:val="00375CF7"/>
    <w:rsid w:val="003E43FD"/>
    <w:rsid w:val="003F20F2"/>
    <w:rsid w:val="004506DF"/>
    <w:rsid w:val="00540200"/>
    <w:rsid w:val="005A25D3"/>
    <w:rsid w:val="005A546F"/>
    <w:rsid w:val="005C0E2F"/>
    <w:rsid w:val="006836FA"/>
    <w:rsid w:val="006F6FA8"/>
    <w:rsid w:val="007C5619"/>
    <w:rsid w:val="00913706"/>
    <w:rsid w:val="0092415E"/>
    <w:rsid w:val="00964212"/>
    <w:rsid w:val="0099349F"/>
    <w:rsid w:val="009A3A94"/>
    <w:rsid w:val="00A02BDA"/>
    <w:rsid w:val="00BB4CF9"/>
    <w:rsid w:val="00C15BEB"/>
    <w:rsid w:val="00C77552"/>
    <w:rsid w:val="00C843A4"/>
    <w:rsid w:val="00CC0AC2"/>
    <w:rsid w:val="00CF6231"/>
    <w:rsid w:val="00EB1E1D"/>
    <w:rsid w:val="00EB71C1"/>
    <w:rsid w:val="00E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23</cp:revision>
  <dcterms:created xsi:type="dcterms:W3CDTF">2019-04-03T11:46:00Z</dcterms:created>
  <dcterms:modified xsi:type="dcterms:W3CDTF">2020-01-28T10:44:00Z</dcterms:modified>
</cp:coreProperties>
</file>