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D27A30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22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 w:rsidR="001C1FA7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6</w:t>
      </w:r>
      <w:r w:rsidR="001C1FA7">
        <w:rPr>
          <w:rFonts w:ascii="Times New Roman" w:hAnsi="Times New Roman" w:cs="Times New Roman"/>
          <w:b/>
        </w:rPr>
        <w:t xml:space="preserve">.08.2019г.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D27A30" w:rsidP="007729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Лот № 1 </w:t>
      </w:r>
      <w:r w:rsidR="000352C9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0352C9">
        <w:rPr>
          <w:rFonts w:ascii="Times New Roman" w:hAnsi="Times New Roman" w:cs="Times New Roman"/>
          <w:b/>
        </w:rPr>
        <w:t xml:space="preserve">Прибор для </w:t>
      </w:r>
      <w:proofErr w:type="spellStart"/>
      <w:r w:rsidR="000352C9">
        <w:rPr>
          <w:rFonts w:ascii="Times New Roman" w:hAnsi="Times New Roman" w:cs="Times New Roman"/>
          <w:b/>
        </w:rPr>
        <w:t>светотерапии</w:t>
      </w:r>
      <w:proofErr w:type="spellEnd"/>
    </w:p>
    <w:p w:rsidR="00761D8F" w:rsidRDefault="00761D8F" w:rsidP="0077299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19248D" w:rsidTr="00287848">
        <w:tc>
          <w:tcPr>
            <w:tcW w:w="4361" w:type="dxa"/>
          </w:tcPr>
          <w:p w:rsidR="0019248D" w:rsidRDefault="0019248D" w:rsidP="0028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19248D" w:rsidRDefault="0019248D" w:rsidP="0028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19248D" w:rsidRDefault="0019248D" w:rsidP="0028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19248D" w:rsidRDefault="0019248D" w:rsidP="0028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19248D" w:rsidRPr="00BF5BFD" w:rsidTr="00287848">
        <w:tc>
          <w:tcPr>
            <w:tcW w:w="4361" w:type="dxa"/>
          </w:tcPr>
          <w:p w:rsidR="0019248D" w:rsidRDefault="0019248D" w:rsidP="00192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Прибор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светотерапии</w:t>
            </w:r>
            <w:proofErr w:type="spellEnd"/>
          </w:p>
          <w:p w:rsidR="0019248D" w:rsidRPr="00BF5BFD" w:rsidRDefault="0019248D" w:rsidP="0028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9248D" w:rsidRPr="00BF5BFD" w:rsidRDefault="0019248D" w:rsidP="0028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19248D" w:rsidRPr="00BF5BFD" w:rsidRDefault="0019248D" w:rsidP="0028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1 150 000,00</w:t>
            </w:r>
          </w:p>
        </w:tc>
        <w:tc>
          <w:tcPr>
            <w:tcW w:w="1808" w:type="dxa"/>
          </w:tcPr>
          <w:p w:rsidR="0019248D" w:rsidRPr="00BF5BFD" w:rsidRDefault="0019248D" w:rsidP="0028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1 150 000,00</w:t>
            </w:r>
          </w:p>
        </w:tc>
      </w:tr>
    </w:tbl>
    <w:p w:rsidR="0019248D" w:rsidRDefault="0019248D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352C9" w:rsidRPr="000352C9" w:rsidRDefault="000352C9" w:rsidP="000352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Прибор для </w:t>
      </w:r>
      <w:proofErr w:type="spellStart"/>
      <w:r>
        <w:rPr>
          <w:rFonts w:ascii="Times New Roman" w:hAnsi="Times New Roman" w:cs="Times New Roman"/>
        </w:rPr>
        <w:t>Светотерапии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352C9">
        <w:rPr>
          <w:rFonts w:ascii="Times New Roman" w:hAnsi="Times New Roman" w:cs="Times New Roman"/>
        </w:rPr>
        <w:t>разработан для использования дома, в медицинских учреждениях и терапевтичес</w:t>
      </w:r>
      <w:r>
        <w:rPr>
          <w:rFonts w:ascii="Times New Roman" w:hAnsi="Times New Roman" w:cs="Times New Roman"/>
        </w:rPr>
        <w:t>ких центрах. Прибор</w:t>
      </w:r>
      <w:r w:rsidRPr="000352C9">
        <w:rPr>
          <w:rFonts w:ascii="Times New Roman" w:hAnsi="Times New Roman" w:cs="Times New Roman"/>
        </w:rPr>
        <w:t xml:space="preserve"> с фу</w:t>
      </w:r>
      <w:r>
        <w:rPr>
          <w:rFonts w:ascii="Times New Roman" w:hAnsi="Times New Roman" w:cs="Times New Roman"/>
        </w:rPr>
        <w:t xml:space="preserve">нкциональной напольной стойкой </w:t>
      </w:r>
      <w:r w:rsidRPr="000352C9">
        <w:rPr>
          <w:rFonts w:ascii="Times New Roman" w:hAnsi="Times New Roman" w:cs="Times New Roman"/>
        </w:rPr>
        <w:t xml:space="preserve">и/или с </w:t>
      </w:r>
      <w:r>
        <w:rPr>
          <w:rFonts w:ascii="Times New Roman" w:hAnsi="Times New Roman" w:cs="Times New Roman"/>
        </w:rPr>
        <w:t xml:space="preserve">эргономичной настольной стойкой. </w:t>
      </w:r>
      <w:r w:rsidRPr="000352C9">
        <w:rPr>
          <w:rFonts w:ascii="Times New Roman" w:hAnsi="Times New Roman" w:cs="Times New Roman"/>
        </w:rPr>
        <w:t>Легкая установка высоты и регулировка наклона головы прибора также как и то, что голова прибора может вращаться на 360°, обеспечивают удобное использование в любом положении. Время лечения легко устанавливается с точностью до 30 секунд с помощью контрольной панели. Встроенный фиксатор расстояния обеспечивает установку оптимальной дистанции между прибором и областью воздействия.</w:t>
      </w:r>
    </w:p>
    <w:p w:rsidR="000352C9" w:rsidRDefault="000352C9" w:rsidP="000352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Диаметр фильтра </w:t>
      </w:r>
      <w:r w:rsidRPr="000352C9">
        <w:rPr>
          <w:rFonts w:ascii="Times New Roman" w:hAnsi="Times New Roman" w:cs="Times New Roman"/>
        </w:rPr>
        <w:t>составляет приблизительно 11 см.</w:t>
      </w:r>
    </w:p>
    <w:p w:rsidR="000352C9" w:rsidRPr="000352C9" w:rsidRDefault="000352C9" w:rsidP="000352C9">
      <w:pPr>
        <w:spacing w:after="0" w:line="240" w:lineRule="auto"/>
        <w:rPr>
          <w:rFonts w:ascii="Times New Roman" w:hAnsi="Times New Roman" w:cs="Times New Roman"/>
          <w:b/>
        </w:rPr>
      </w:pPr>
      <w:r w:rsidRPr="000352C9">
        <w:rPr>
          <w:rFonts w:ascii="Times New Roman" w:hAnsi="Times New Roman" w:cs="Times New Roman"/>
          <w:b/>
        </w:rPr>
        <w:t>Технические характеристики</w:t>
      </w:r>
    </w:p>
    <w:tbl>
      <w:tblPr>
        <w:tblW w:w="42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3169"/>
      </w:tblGrid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Приблизительный диаметр фильтра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11 см</w:t>
            </w:r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Параметры электросети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100-240</w:t>
            </w:r>
            <w:proofErr w:type="gramStart"/>
            <w:r w:rsidRPr="000352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52C9">
              <w:rPr>
                <w:rFonts w:ascii="Times New Roman" w:hAnsi="Times New Roman" w:cs="Times New Roman"/>
              </w:rPr>
              <w:t>~, 50/60 Гц</w:t>
            </w:r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160 ВА</w:t>
            </w:r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Номинальная мощность галогеновой лампы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50 Вт</w:t>
            </w:r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Класс защиты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Класс II , IP 20</w:t>
            </w:r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Тип прибора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Тип B</w:t>
            </w:r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 </w:t>
            </w:r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- с настольной стойкой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3,4 кг</w:t>
            </w:r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- с напольной стойкой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7,8 кг</w:t>
            </w:r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Температура окружающей среды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 </w:t>
            </w:r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- Использование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от +10°C до +40°C</w:t>
            </w:r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- Хранение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от +5°C до + 45°C</w:t>
            </w:r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Длина волны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 xml:space="preserve">480-3400 </w:t>
            </w:r>
            <w:proofErr w:type="spellStart"/>
            <w:r w:rsidRPr="000352C9">
              <w:rPr>
                <w:rFonts w:ascii="Times New Roman" w:hAnsi="Times New Roman" w:cs="Times New Roman"/>
              </w:rPr>
              <w:t>нм</w:t>
            </w:r>
            <w:proofErr w:type="spellEnd"/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Степень поляризации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 xml:space="preserve">&gt;95% (590-1550 </w:t>
            </w:r>
            <w:proofErr w:type="spellStart"/>
            <w:r w:rsidRPr="000352C9">
              <w:rPr>
                <w:rFonts w:ascii="Times New Roman" w:hAnsi="Times New Roman" w:cs="Times New Roman"/>
              </w:rPr>
              <w:t>нм</w:t>
            </w:r>
            <w:proofErr w:type="spellEnd"/>
            <w:r w:rsidRPr="000352C9">
              <w:rPr>
                <w:rFonts w:ascii="Times New Roman" w:hAnsi="Times New Roman" w:cs="Times New Roman"/>
              </w:rPr>
              <w:t>)</w:t>
            </w:r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Удельная мощность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52C9">
              <w:rPr>
                <w:rFonts w:ascii="Times New Roman" w:hAnsi="Times New Roman" w:cs="Times New Roman"/>
              </w:rPr>
              <w:t>ок</w:t>
            </w:r>
            <w:proofErr w:type="spellEnd"/>
            <w:r w:rsidRPr="000352C9">
              <w:rPr>
                <w:rFonts w:ascii="Times New Roman" w:hAnsi="Times New Roman" w:cs="Times New Roman"/>
              </w:rPr>
              <w:t>. 40 мВт/см</w:t>
            </w:r>
            <w:proofErr w:type="gramStart"/>
            <w:r w:rsidRPr="000352C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352C9" w:rsidRPr="000352C9" w:rsidTr="000352C9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C9">
              <w:rPr>
                <w:rFonts w:ascii="Times New Roman" w:hAnsi="Times New Roman" w:cs="Times New Roman"/>
              </w:rPr>
              <w:t>Плотность потока световой энергии в минуту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83C" w:rsidRPr="000352C9" w:rsidRDefault="000352C9" w:rsidP="00035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52C9">
              <w:rPr>
                <w:rFonts w:ascii="Times New Roman" w:hAnsi="Times New Roman" w:cs="Times New Roman"/>
              </w:rPr>
              <w:t>ок</w:t>
            </w:r>
            <w:proofErr w:type="spellEnd"/>
            <w:r w:rsidRPr="000352C9">
              <w:rPr>
                <w:rFonts w:ascii="Times New Roman" w:hAnsi="Times New Roman" w:cs="Times New Roman"/>
              </w:rPr>
              <w:t>. 2,4 Дж/см</w:t>
            </w:r>
            <w:proofErr w:type="gramStart"/>
            <w:r w:rsidRPr="000352C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0352C9">
        <w:rPr>
          <w:rFonts w:ascii="Times New Roman" w:hAnsi="Times New Roman" w:cs="Times New Roman"/>
        </w:rPr>
        <w:t>02</w:t>
      </w:r>
      <w:r w:rsidRPr="0004621E">
        <w:rPr>
          <w:rFonts w:ascii="Times New Roman" w:hAnsi="Times New Roman" w:cs="Times New Roman"/>
        </w:rPr>
        <w:t>.0</w:t>
      </w:r>
      <w:r w:rsidR="000352C9">
        <w:rPr>
          <w:rFonts w:ascii="Times New Roman" w:hAnsi="Times New Roman" w:cs="Times New Roman"/>
        </w:rPr>
        <w:t>9</w:t>
      </w:r>
      <w:r w:rsidRPr="0004621E">
        <w:rPr>
          <w:rFonts w:ascii="Times New Roman" w:hAnsi="Times New Roman" w:cs="Times New Roman"/>
        </w:rPr>
        <w:t xml:space="preserve">.2019, </w:t>
      </w:r>
      <w:r w:rsidR="000352C9">
        <w:rPr>
          <w:rFonts w:ascii="Times New Roman" w:hAnsi="Times New Roman" w:cs="Times New Roman"/>
        </w:rPr>
        <w:t>до 09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3550A7">
        <w:rPr>
          <w:rFonts w:ascii="Times New Roman" w:hAnsi="Times New Roman" w:cs="Times New Roman"/>
        </w:rPr>
        <w:t>согласно графика</w:t>
      </w:r>
      <w:proofErr w:type="gramEnd"/>
      <w:r w:rsidR="003550A7">
        <w:rPr>
          <w:rFonts w:ascii="Times New Roman" w:hAnsi="Times New Roman" w:cs="Times New Roman"/>
        </w:rPr>
        <w:t xml:space="preserve"> поставки,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0352C9">
        <w:rPr>
          <w:rFonts w:ascii="Times New Roman" w:hAnsi="Times New Roman" w:cs="Times New Roman"/>
        </w:rPr>
        <w:t xml:space="preserve">8, </w:t>
      </w:r>
      <w:proofErr w:type="spellStart"/>
      <w:r w:rsidR="000352C9">
        <w:rPr>
          <w:rFonts w:ascii="Times New Roman" w:hAnsi="Times New Roman" w:cs="Times New Roman"/>
        </w:rPr>
        <w:t>каб</w:t>
      </w:r>
      <w:proofErr w:type="spellEnd"/>
      <w:r w:rsidR="000352C9">
        <w:rPr>
          <w:rFonts w:ascii="Times New Roman" w:hAnsi="Times New Roman" w:cs="Times New Roman"/>
        </w:rPr>
        <w:t>. №292, 02</w:t>
      </w:r>
      <w:r w:rsidR="003550A7">
        <w:rPr>
          <w:rFonts w:ascii="Times New Roman" w:hAnsi="Times New Roman" w:cs="Times New Roman"/>
        </w:rPr>
        <w:t>.0</w:t>
      </w:r>
      <w:r w:rsidR="000352C9">
        <w:rPr>
          <w:rFonts w:ascii="Times New Roman" w:hAnsi="Times New Roman" w:cs="Times New Roman"/>
        </w:rPr>
        <w:t>9</w:t>
      </w:r>
      <w:r w:rsidR="00E9355A">
        <w:rPr>
          <w:rFonts w:ascii="Times New Roman" w:hAnsi="Times New Roman" w:cs="Times New Roman"/>
        </w:rPr>
        <w:t xml:space="preserve">.2019 в </w:t>
      </w:r>
      <w:r w:rsidR="000352C9">
        <w:rPr>
          <w:rFonts w:ascii="Times New Roman" w:hAnsi="Times New Roman" w:cs="Times New Roman"/>
        </w:rPr>
        <w:t>09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0E0CC4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0E0CC4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E0CC4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A078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352C9"/>
    <w:rsid w:val="0004621E"/>
    <w:rsid w:val="00086B47"/>
    <w:rsid w:val="000A4ED4"/>
    <w:rsid w:val="000E0CC4"/>
    <w:rsid w:val="00117BC0"/>
    <w:rsid w:val="00120AFF"/>
    <w:rsid w:val="00151A91"/>
    <w:rsid w:val="0017459A"/>
    <w:rsid w:val="0019248D"/>
    <w:rsid w:val="001A4650"/>
    <w:rsid w:val="001C1FA7"/>
    <w:rsid w:val="001D47C5"/>
    <w:rsid w:val="001F5C28"/>
    <w:rsid w:val="00214D26"/>
    <w:rsid w:val="00237B90"/>
    <w:rsid w:val="002457B6"/>
    <w:rsid w:val="00247492"/>
    <w:rsid w:val="002A6F7D"/>
    <w:rsid w:val="002D039E"/>
    <w:rsid w:val="002D3BA6"/>
    <w:rsid w:val="003550A7"/>
    <w:rsid w:val="00360F59"/>
    <w:rsid w:val="003A72D6"/>
    <w:rsid w:val="003C51A2"/>
    <w:rsid w:val="003D2101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40200"/>
    <w:rsid w:val="00585255"/>
    <w:rsid w:val="0059113D"/>
    <w:rsid w:val="00591D6D"/>
    <w:rsid w:val="005A25D3"/>
    <w:rsid w:val="005A546F"/>
    <w:rsid w:val="005C0E2F"/>
    <w:rsid w:val="005E0716"/>
    <w:rsid w:val="006836FA"/>
    <w:rsid w:val="006F6FA8"/>
    <w:rsid w:val="0071083C"/>
    <w:rsid w:val="00716390"/>
    <w:rsid w:val="00761D8F"/>
    <w:rsid w:val="00772993"/>
    <w:rsid w:val="008116A8"/>
    <w:rsid w:val="00837207"/>
    <w:rsid w:val="00971F48"/>
    <w:rsid w:val="00A02BDA"/>
    <w:rsid w:val="00A07839"/>
    <w:rsid w:val="00A40F86"/>
    <w:rsid w:val="00AA28B9"/>
    <w:rsid w:val="00AB33B3"/>
    <w:rsid w:val="00AF55F2"/>
    <w:rsid w:val="00B30735"/>
    <w:rsid w:val="00B91DD3"/>
    <w:rsid w:val="00BB4CF9"/>
    <w:rsid w:val="00BF5BFD"/>
    <w:rsid w:val="00C15BEB"/>
    <w:rsid w:val="00C3123B"/>
    <w:rsid w:val="00C843A4"/>
    <w:rsid w:val="00D27A30"/>
    <w:rsid w:val="00D5052C"/>
    <w:rsid w:val="00DA73A0"/>
    <w:rsid w:val="00DC203B"/>
    <w:rsid w:val="00E17259"/>
    <w:rsid w:val="00E41A12"/>
    <w:rsid w:val="00E9355A"/>
    <w:rsid w:val="00EC16D8"/>
    <w:rsid w:val="00F6256A"/>
    <w:rsid w:val="00F80430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2019-04-03T11:46:00Z</dcterms:created>
  <dcterms:modified xsi:type="dcterms:W3CDTF">2019-08-26T08:16:00Z</dcterms:modified>
</cp:coreProperties>
</file>