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4" w:rsidRDefault="00477DBB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Объявление № 19</w:t>
      </w:r>
      <w:r w:rsidR="00BB4CF9" w:rsidRPr="00591D6D">
        <w:rPr>
          <w:rFonts w:ascii="Times New Roman" w:hAnsi="Times New Roman" w:cs="Times New Roman"/>
          <w:b/>
        </w:rPr>
        <w:t xml:space="preserve"> о</w:t>
      </w:r>
      <w:r w:rsidR="00265664">
        <w:rPr>
          <w:rFonts w:ascii="Times New Roman" w:hAnsi="Times New Roman" w:cs="Times New Roman"/>
          <w:b/>
        </w:rPr>
        <w:t>т 23.08.2019г.</w:t>
      </w:r>
      <w:r w:rsidR="00BB4CF9" w:rsidRPr="00591D6D">
        <w:rPr>
          <w:rFonts w:ascii="Times New Roman" w:hAnsi="Times New Roman" w:cs="Times New Roman"/>
          <w:b/>
        </w:rPr>
        <w:t xml:space="preserve">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E41A12" w:rsidRDefault="00591D6D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Лот №1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E41A12" w:rsidTr="00BF5BFD">
        <w:tc>
          <w:tcPr>
            <w:tcW w:w="4361" w:type="dxa"/>
          </w:tcPr>
          <w:p w:rsidR="00E41A12" w:rsidRDefault="00E41A12" w:rsidP="00BF5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E41A12" w:rsidRDefault="00E41A12" w:rsidP="00BF5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E41A12" w:rsidRDefault="00E41A12" w:rsidP="00BF5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E41A12" w:rsidRDefault="00E41A12" w:rsidP="00BF5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41A12" w:rsidTr="00BF5BFD">
        <w:tc>
          <w:tcPr>
            <w:tcW w:w="4361" w:type="dxa"/>
          </w:tcPr>
          <w:p w:rsidR="00E41A12" w:rsidRPr="00BF5BFD" w:rsidRDefault="00E41A12" w:rsidP="00BF5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FD">
              <w:rPr>
                <w:rFonts w:ascii="Times New Roman" w:hAnsi="Times New Roman" w:cs="Times New Roman"/>
                <w:b/>
              </w:rPr>
              <w:t>Аппарат для гальванизации и электрофореза</w:t>
            </w:r>
          </w:p>
        </w:tc>
        <w:tc>
          <w:tcPr>
            <w:tcW w:w="1559" w:type="dxa"/>
          </w:tcPr>
          <w:p w:rsidR="00E41A12" w:rsidRPr="00BF5BFD" w:rsidRDefault="00E41A12" w:rsidP="00BF5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E41A12" w:rsidRPr="00BF5BFD" w:rsidRDefault="00E41A12" w:rsidP="00BF5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FD">
              <w:rPr>
                <w:rFonts w:ascii="Times New Roman" w:hAnsi="Times New Roman" w:cs="Times New Roman"/>
                <w:b/>
              </w:rPr>
              <w:t>115 000,00</w:t>
            </w:r>
          </w:p>
        </w:tc>
        <w:tc>
          <w:tcPr>
            <w:tcW w:w="1808" w:type="dxa"/>
          </w:tcPr>
          <w:p w:rsidR="00E41A12" w:rsidRPr="00BF5BFD" w:rsidRDefault="00E41A12" w:rsidP="00BF5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FD">
              <w:rPr>
                <w:rFonts w:ascii="Times New Roman" w:hAnsi="Times New Roman" w:cs="Times New Roman"/>
                <w:b/>
              </w:rPr>
              <w:t>805 000,00</w:t>
            </w:r>
          </w:p>
        </w:tc>
      </w:tr>
    </w:tbl>
    <w:p w:rsidR="00E41A12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591D6D" w:rsidRPr="00591D6D" w:rsidRDefault="00591D6D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eastAsia="Times New Roman" w:hAnsi="Times New Roman" w:cs="Times New Roman"/>
          <w:lang w:eastAsia="ru-RU"/>
        </w:rPr>
        <w:t>Аппарат для гальв</w:t>
      </w:r>
      <w:r>
        <w:rPr>
          <w:rFonts w:ascii="Times New Roman" w:eastAsia="Times New Roman" w:hAnsi="Times New Roman" w:cs="Times New Roman"/>
          <w:lang w:eastAsia="ru-RU"/>
        </w:rPr>
        <w:t xml:space="preserve">анизации и электрофореза </w:t>
      </w:r>
      <w:r w:rsidRPr="00591D6D">
        <w:rPr>
          <w:rFonts w:ascii="Times New Roman" w:eastAsia="Times New Roman" w:hAnsi="Times New Roman" w:cs="Times New Roman"/>
          <w:lang w:eastAsia="ru-RU"/>
        </w:rPr>
        <w:t xml:space="preserve"> разработан для профилактического и лечебного воздействия на организм пациента постоянным током (гальванизации) и проведения сеансов лекарственного электрофореза.</w:t>
      </w:r>
    </w:p>
    <w:p w:rsidR="00591D6D" w:rsidRDefault="00591D6D" w:rsidP="003A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Особенности сеансов:</w:t>
      </w:r>
    </w:p>
    <w:p w:rsidR="00591D6D" w:rsidRPr="00591D6D" w:rsidRDefault="00591D6D" w:rsidP="003A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D6D">
        <w:rPr>
          <w:rFonts w:ascii="Times New Roman" w:eastAsia="Times New Roman" w:hAnsi="Times New Roman" w:cs="Times New Roman"/>
          <w:lang w:eastAsia="ru-RU"/>
        </w:rPr>
        <w:t>безболезненность лечебных сеансов (процедур); возможность сочетания с другими методами медикаментозного воздействия;</w:t>
      </w:r>
      <w:r>
        <w:rPr>
          <w:rFonts w:ascii="Times New Roman" w:eastAsia="Times New Roman" w:hAnsi="Times New Roman" w:cs="Times New Roman"/>
          <w:lang w:eastAsia="ru-RU"/>
        </w:rPr>
        <w:t xml:space="preserve"> большая лечебная эффективность.</w:t>
      </w:r>
    </w:p>
    <w:p w:rsidR="00591D6D" w:rsidRPr="00591D6D" w:rsidRDefault="00591D6D" w:rsidP="003A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591D6D">
        <w:rPr>
          <w:rFonts w:ascii="Times New Roman" w:eastAsia="Times New Roman" w:hAnsi="Times New Roman" w:cs="Times New Roman"/>
          <w:lang w:eastAsia="ru-RU"/>
        </w:rPr>
        <w:t xml:space="preserve">рименяется для лечения гинекологических, хирургических, стоматологических и неврологических </w:t>
      </w:r>
      <w:proofErr w:type="gramStart"/>
      <w:r w:rsidRPr="00591D6D">
        <w:rPr>
          <w:rFonts w:ascii="Times New Roman" w:eastAsia="Times New Roman" w:hAnsi="Times New Roman" w:cs="Times New Roman"/>
          <w:lang w:eastAsia="ru-RU"/>
        </w:rPr>
        <w:t>заболеваний</w:t>
      </w:r>
      <w:proofErr w:type="gramEnd"/>
      <w:r w:rsidRPr="00591D6D">
        <w:rPr>
          <w:rFonts w:ascii="Times New Roman" w:eastAsia="Times New Roman" w:hAnsi="Times New Roman" w:cs="Times New Roman"/>
          <w:lang w:eastAsia="ru-RU"/>
        </w:rPr>
        <w:t xml:space="preserve"> как в стационарных условиях, так и в домашних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1D6D">
        <w:rPr>
          <w:rFonts w:ascii="Times New Roman" w:eastAsia="Times New Roman" w:hAnsi="Times New Roman" w:cs="Times New Roman"/>
          <w:lang w:eastAsia="ru-RU"/>
        </w:rPr>
        <w:t xml:space="preserve"> мобилен в транспортировке. Виды электродов - свинцовые, </w:t>
      </w:r>
      <w:proofErr w:type="spellStart"/>
      <w:r w:rsidRPr="00591D6D">
        <w:rPr>
          <w:rFonts w:ascii="Times New Roman" w:eastAsia="Times New Roman" w:hAnsi="Times New Roman" w:cs="Times New Roman"/>
          <w:lang w:eastAsia="ru-RU"/>
        </w:rPr>
        <w:t>углетканевые</w:t>
      </w:r>
      <w:proofErr w:type="spellEnd"/>
      <w:r w:rsidRPr="00591D6D">
        <w:rPr>
          <w:rFonts w:ascii="Times New Roman" w:eastAsia="Times New Roman" w:hAnsi="Times New Roman" w:cs="Times New Roman"/>
          <w:lang w:eastAsia="ru-RU"/>
        </w:rPr>
        <w:t xml:space="preserve"> (разнообразной формы, до 15 штук), ректально - вагинальные одноразовые.</w:t>
      </w:r>
    </w:p>
    <w:p w:rsidR="00591D6D" w:rsidRPr="00591D6D" w:rsidRDefault="00591D6D" w:rsidP="003A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1D6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Технические данные: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питание от сети, В/Гц: 220/50;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потребляемая мощность, Вт: 11;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максимальный ток в цепи пациента при нагрузке 500 Ом, мА: 50;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диапазон регулирования тока, мА: 0...5; 0...50;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коэффициент пульсаций тока в цепи пациента, %: 0,5;</w:t>
      </w:r>
      <w:r w:rsidRPr="00591D6D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Примерные </w:t>
      </w:r>
      <w:r w:rsidRPr="00591D6D">
        <w:rPr>
          <w:rFonts w:ascii="Times New Roman" w:eastAsia="Times New Roman" w:hAnsi="Times New Roman" w:cs="Times New Roman"/>
          <w:lang w:eastAsia="ru-RU"/>
        </w:rPr>
        <w:t>габаритные размеры, мм: 270х180х100;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масса</w:t>
      </w:r>
      <w:proofErr w:type="gramStart"/>
      <w:r w:rsidRPr="00591D6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91D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91D6D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591D6D">
        <w:rPr>
          <w:rFonts w:ascii="Times New Roman" w:eastAsia="Times New Roman" w:hAnsi="Times New Roman" w:cs="Times New Roman"/>
          <w:lang w:eastAsia="ru-RU"/>
        </w:rPr>
        <w:t xml:space="preserve">г: </w:t>
      </w:r>
      <w:r w:rsidR="003A72D6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Pr="00591D6D">
        <w:rPr>
          <w:rFonts w:ascii="Times New Roman" w:eastAsia="Times New Roman" w:hAnsi="Times New Roman" w:cs="Times New Roman"/>
          <w:lang w:eastAsia="ru-RU"/>
        </w:rPr>
        <w:t>2.5;</w:t>
      </w:r>
    </w:p>
    <w:p w:rsidR="00591D6D" w:rsidRDefault="00591D6D" w:rsidP="003A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1D6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Комплект поставки:</w:t>
      </w:r>
      <w:r w:rsidR="003A72D6">
        <w:rPr>
          <w:rFonts w:ascii="Times New Roman" w:eastAsia="Times New Roman" w:hAnsi="Times New Roman" w:cs="Times New Roman"/>
          <w:lang w:eastAsia="ru-RU"/>
        </w:rPr>
        <w:br/>
        <w:t xml:space="preserve">блок аппарата </w:t>
      </w:r>
      <w:r w:rsidRPr="00591D6D">
        <w:rPr>
          <w:rFonts w:ascii="Times New Roman" w:eastAsia="Times New Roman" w:hAnsi="Times New Roman" w:cs="Times New Roman"/>
          <w:lang w:eastAsia="ru-RU"/>
        </w:rPr>
        <w:t>- 1 штука/комплект;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паспорт аппарата  - 1 штука/комплект;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кабель электропитания - 1 штука/комплект;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держатель электродов одноканальный - 1 штука/комплект;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держатель электродов двухканальный - 1 штука/комплект;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жгут резиновый - 1 штука/комплект;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электрод свинцовый, мм: 165х500;</w:t>
      </w:r>
      <w:r w:rsidRPr="00591D6D">
        <w:rPr>
          <w:rFonts w:ascii="Times New Roman" w:eastAsia="Times New Roman" w:hAnsi="Times New Roman" w:cs="Times New Roman"/>
          <w:lang w:eastAsia="ru-RU"/>
        </w:rPr>
        <w:br/>
        <w:t>предохранитель - 1 штука/комплект;</w:t>
      </w:r>
      <w:proofErr w:type="gramEnd"/>
    </w:p>
    <w:p w:rsidR="00E41A12" w:rsidRPr="00591D6D" w:rsidRDefault="00E41A12" w:rsidP="003A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5BFD" w:rsidRPr="00E41A12" w:rsidRDefault="003A72D6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2</w:t>
      </w:r>
      <w:r w:rsidR="00BF5BFD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BF5BFD" w:rsidTr="00AF55F2">
        <w:tc>
          <w:tcPr>
            <w:tcW w:w="4361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F5BFD" w:rsidRPr="00BF5BFD" w:rsidTr="00AF55F2">
        <w:tc>
          <w:tcPr>
            <w:tcW w:w="4361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</w:rPr>
            </w:pPr>
            <w:r w:rsidRPr="00E41A12">
              <w:rPr>
                <w:rFonts w:ascii="Times New Roman" w:hAnsi="Times New Roman" w:cs="Times New Roman"/>
                <w:b/>
              </w:rPr>
              <w:t>Ультрафиолетовый стационарный облучатель</w:t>
            </w:r>
          </w:p>
        </w:tc>
        <w:tc>
          <w:tcPr>
            <w:tcW w:w="1559" w:type="dxa"/>
          </w:tcPr>
          <w:p w:rsidR="00BF5BFD" w:rsidRPr="00247492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4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FD">
              <w:rPr>
                <w:rFonts w:ascii="Times New Roman" w:hAnsi="Times New Roman" w:cs="Times New Roman"/>
                <w:b/>
              </w:rPr>
              <w:t>360 000,00</w:t>
            </w:r>
          </w:p>
        </w:tc>
        <w:tc>
          <w:tcPr>
            <w:tcW w:w="1808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FD">
              <w:rPr>
                <w:rFonts w:ascii="Times New Roman" w:hAnsi="Times New Roman" w:cs="Times New Roman"/>
                <w:b/>
              </w:rPr>
              <w:t>360 000,00</w:t>
            </w:r>
          </w:p>
        </w:tc>
      </w:tr>
    </w:tbl>
    <w:p w:rsidR="003A72D6" w:rsidRPr="00E41A12" w:rsidRDefault="003A72D6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3A72D6" w:rsidRPr="003A72D6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3A72D6">
        <w:rPr>
          <w:rFonts w:ascii="Times New Roman" w:hAnsi="Times New Roman" w:cs="Times New Roman"/>
        </w:rPr>
        <w:t>Ультрафиолетовый стационарный облучатель предназначен для локализованных ультрафиолетовых облучений верхних дыхательных путей (полости носа, носоглотки, миндалин) и полости уха одновременно четырем пациентам в физиотерапевтических кабинетах лечебных учреждений.</w:t>
      </w:r>
    </w:p>
    <w:p w:rsidR="003A72D6" w:rsidRPr="003A72D6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3A72D6">
        <w:rPr>
          <w:rFonts w:ascii="Times New Roman" w:hAnsi="Times New Roman" w:cs="Times New Roman"/>
        </w:rPr>
        <w:t xml:space="preserve">В качестве источника </w:t>
      </w:r>
      <w:proofErr w:type="gramStart"/>
      <w:r w:rsidRPr="003A72D6">
        <w:rPr>
          <w:rFonts w:ascii="Times New Roman" w:hAnsi="Times New Roman" w:cs="Times New Roman"/>
        </w:rPr>
        <w:t>УФ-излучения</w:t>
      </w:r>
      <w:proofErr w:type="gramEnd"/>
      <w:r w:rsidRPr="003A72D6">
        <w:rPr>
          <w:rFonts w:ascii="Times New Roman" w:hAnsi="Times New Roman" w:cs="Times New Roman"/>
        </w:rPr>
        <w:t xml:space="preserve"> в облучателе используются ртутно-кварцевые лампы высокого давления ДРТ-240. Поток ультрафиолетовых лучей концентрируется с помощью тубусов, индивидуальные зеркала позволяют наблюдать за направлением потока лучей, шторки разделяют зону на четыре сек</w:t>
      </w:r>
      <w:r>
        <w:rPr>
          <w:rFonts w:ascii="Times New Roman" w:hAnsi="Times New Roman" w:cs="Times New Roman"/>
        </w:rPr>
        <w:t>тора, что удобно для пациентов.</w:t>
      </w:r>
      <w:r w:rsidRPr="003A72D6">
        <w:rPr>
          <w:rFonts w:ascii="Times New Roman" w:hAnsi="Times New Roman" w:cs="Times New Roman"/>
        </w:rPr>
        <w:t xml:space="preserve"> 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</w:rPr>
        <w:t>Технические характеристики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Способ размещения: Настольный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Источник излучения:</w:t>
      </w:r>
      <w:r w:rsidRPr="00772993">
        <w:rPr>
          <w:rFonts w:ascii="Times New Roman" w:hAnsi="Times New Roman" w:cs="Times New Roman"/>
        </w:rPr>
        <w:tab/>
        <w:t>Лампа высокого давления ДРТ 240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Мощность, ВА, не более: 350</w:t>
      </w:r>
      <w:r w:rsidRPr="00772993">
        <w:rPr>
          <w:rFonts w:ascii="Times New Roman" w:hAnsi="Times New Roman" w:cs="Times New Roman"/>
        </w:rPr>
        <w:tab/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Напряжение В/</w:t>
      </w:r>
      <w:proofErr w:type="spellStart"/>
      <w:r w:rsidRPr="00772993">
        <w:rPr>
          <w:rFonts w:ascii="Times New Roman" w:hAnsi="Times New Roman" w:cs="Times New Roman"/>
        </w:rPr>
        <w:t>Частота</w:t>
      </w:r>
      <w:proofErr w:type="gramStart"/>
      <w:r w:rsidRPr="00772993">
        <w:rPr>
          <w:rFonts w:ascii="Times New Roman" w:hAnsi="Times New Roman" w:cs="Times New Roman"/>
        </w:rPr>
        <w:t>,Г</w:t>
      </w:r>
      <w:proofErr w:type="gramEnd"/>
      <w:r w:rsidRPr="00772993">
        <w:rPr>
          <w:rFonts w:ascii="Times New Roman" w:hAnsi="Times New Roman" w:cs="Times New Roman"/>
        </w:rPr>
        <w:t>ц</w:t>
      </w:r>
      <w:proofErr w:type="spellEnd"/>
      <w:r w:rsidRPr="00772993">
        <w:rPr>
          <w:rFonts w:ascii="Times New Roman" w:hAnsi="Times New Roman" w:cs="Times New Roman"/>
        </w:rPr>
        <w:t>: 220±22/50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Облученность в выходном отверстии тубуса для рта при горизонтальном положении тубуса и полностью выдвинутом переходнике, Вт/м</w:t>
      </w:r>
      <w:proofErr w:type="gramStart"/>
      <w:r w:rsidRPr="00772993">
        <w:rPr>
          <w:rFonts w:ascii="Times New Roman" w:hAnsi="Times New Roman" w:cs="Times New Roman"/>
        </w:rPr>
        <w:t>2</w:t>
      </w:r>
      <w:proofErr w:type="gramEnd"/>
      <w:r w:rsidRPr="00772993">
        <w:rPr>
          <w:rFonts w:ascii="Times New Roman" w:hAnsi="Times New Roman" w:cs="Times New Roman"/>
        </w:rPr>
        <w:tab/>
        <w:t>40±10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Масса, </w:t>
      </w:r>
      <w:proofErr w:type="gramStart"/>
      <w:r w:rsidRPr="00772993">
        <w:rPr>
          <w:rFonts w:ascii="Times New Roman" w:hAnsi="Times New Roman" w:cs="Times New Roman"/>
        </w:rPr>
        <w:t>кг</w:t>
      </w:r>
      <w:proofErr w:type="gramEnd"/>
      <w:r w:rsidRPr="00772993">
        <w:rPr>
          <w:rFonts w:ascii="Times New Roman" w:hAnsi="Times New Roman" w:cs="Times New Roman"/>
        </w:rPr>
        <w:t>, не более: 11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Габаритные размеры, </w:t>
      </w:r>
      <w:proofErr w:type="gramStart"/>
      <w:r w:rsidRPr="00772993">
        <w:rPr>
          <w:rFonts w:ascii="Times New Roman" w:hAnsi="Times New Roman" w:cs="Times New Roman"/>
        </w:rPr>
        <w:t>мм</w:t>
      </w:r>
      <w:proofErr w:type="gramEnd"/>
      <w:r w:rsidRPr="00772993">
        <w:rPr>
          <w:rFonts w:ascii="Times New Roman" w:hAnsi="Times New Roman" w:cs="Times New Roman"/>
        </w:rPr>
        <w:t>: 890х890х540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</w:p>
    <w:p w:rsidR="00BF5BFD" w:rsidRDefault="003A72D6" w:rsidP="0049208F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</w:rPr>
        <w:t>Лот №</w:t>
      </w:r>
      <w:r w:rsidR="0049208F" w:rsidRPr="00772993">
        <w:rPr>
          <w:rFonts w:ascii="Times New Roman" w:hAnsi="Times New Roman" w:cs="Times New Roman"/>
          <w:b/>
        </w:rPr>
        <w:t xml:space="preserve"> </w:t>
      </w:r>
      <w:r w:rsidRPr="00772993">
        <w:rPr>
          <w:rFonts w:ascii="Times New Roman" w:hAnsi="Times New Roman" w:cs="Times New Roman"/>
          <w:b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BF5BFD" w:rsidTr="00AF55F2">
        <w:tc>
          <w:tcPr>
            <w:tcW w:w="4361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F5BFD" w:rsidRPr="00BF5BFD" w:rsidTr="00AF55F2">
        <w:tc>
          <w:tcPr>
            <w:tcW w:w="4361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</w:rPr>
            </w:pPr>
            <w:r w:rsidRPr="00E41A12">
              <w:rPr>
                <w:rFonts w:ascii="Times New Roman" w:hAnsi="Times New Roman" w:cs="Times New Roman"/>
                <w:b/>
              </w:rPr>
              <w:t xml:space="preserve">Аппарат для </w:t>
            </w:r>
            <w:proofErr w:type="spellStart"/>
            <w:r w:rsidRPr="00E41A12">
              <w:rPr>
                <w:rFonts w:ascii="Times New Roman" w:hAnsi="Times New Roman" w:cs="Times New Roman"/>
                <w:b/>
              </w:rPr>
              <w:t>магнитотерапии</w:t>
            </w:r>
            <w:proofErr w:type="spellEnd"/>
          </w:p>
        </w:tc>
        <w:tc>
          <w:tcPr>
            <w:tcW w:w="1559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375 800,00</w:t>
            </w:r>
          </w:p>
        </w:tc>
        <w:tc>
          <w:tcPr>
            <w:tcW w:w="1808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375 800,00</w:t>
            </w:r>
          </w:p>
        </w:tc>
      </w:tr>
    </w:tbl>
    <w:p w:rsidR="00E41A12" w:rsidRPr="00772993" w:rsidRDefault="00E41A12" w:rsidP="0049208F">
      <w:pPr>
        <w:spacing w:after="0" w:line="240" w:lineRule="auto"/>
        <w:rPr>
          <w:rFonts w:ascii="Times New Roman" w:hAnsi="Times New Roman" w:cs="Times New Roman"/>
        </w:rPr>
      </w:pP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72993">
        <w:rPr>
          <w:rFonts w:ascii="Times New Roman" w:hAnsi="Times New Roman" w:cs="Times New Roman"/>
        </w:rPr>
        <w:t xml:space="preserve">Предназначен для локальной </w:t>
      </w:r>
      <w:proofErr w:type="spellStart"/>
      <w:r w:rsidRPr="00772993">
        <w:rPr>
          <w:rFonts w:ascii="Times New Roman" w:hAnsi="Times New Roman" w:cs="Times New Roman"/>
        </w:rPr>
        <w:t>магнитотерапии</w:t>
      </w:r>
      <w:proofErr w:type="spellEnd"/>
      <w:r w:rsidRPr="00772993">
        <w:rPr>
          <w:rFonts w:ascii="Times New Roman" w:hAnsi="Times New Roman" w:cs="Times New Roman"/>
        </w:rPr>
        <w:t xml:space="preserve"> бегущим и импульсным магнитным полем для применения в физиотерапевтических отделениях, офисах врачей общей практики, фельдшерско-акушерских пунктах, а также в домашних условиях больными по рекомендации врача.</w:t>
      </w:r>
      <w:proofErr w:type="gramEnd"/>
      <w:r w:rsidRPr="00772993">
        <w:rPr>
          <w:rFonts w:ascii="Times New Roman" w:hAnsi="Times New Roman" w:cs="Times New Roman"/>
        </w:rPr>
        <w:t xml:space="preserve"> </w:t>
      </w:r>
      <w:r w:rsidR="0049208F" w:rsidRPr="00772993">
        <w:rPr>
          <w:rFonts w:ascii="Times New Roman" w:hAnsi="Times New Roman" w:cs="Times New Roman"/>
        </w:rPr>
        <w:t>Включает несколько типов магнитных излучателей, которыми можно ОДНОВРЕМЕННО воздействовать на разные зоны. А при некоторых заболеваниях для достижения лечебного эффекта обязательно нужно воздействовать сразу на две зоны. Формирует два вида импульсного магнитного поля — «бегущее» и «неподвижное».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Лечебный эффект бегущего импульсного магнитного поля обусловлен обезболивающим, </w:t>
      </w:r>
      <w:proofErr w:type="spellStart"/>
      <w:r w:rsidRPr="00772993">
        <w:rPr>
          <w:rFonts w:ascii="Times New Roman" w:hAnsi="Times New Roman" w:cs="Times New Roman"/>
        </w:rPr>
        <w:t>противоотёчным</w:t>
      </w:r>
      <w:proofErr w:type="spellEnd"/>
      <w:r w:rsidRPr="00772993">
        <w:rPr>
          <w:rFonts w:ascii="Times New Roman" w:hAnsi="Times New Roman" w:cs="Times New Roman"/>
        </w:rPr>
        <w:t xml:space="preserve">, ПРОТИВОВОСПАЛИТЕЛЬНЫМ И СТИМУЛИРУЮЩИМ обменные процессы действием. 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В состав </w:t>
      </w:r>
      <w:r w:rsidR="0049208F" w:rsidRPr="00772993">
        <w:rPr>
          <w:rFonts w:ascii="Times New Roman" w:hAnsi="Times New Roman" w:cs="Times New Roman"/>
        </w:rPr>
        <w:t>аппарата</w:t>
      </w:r>
      <w:r w:rsidRPr="00772993">
        <w:rPr>
          <w:rFonts w:ascii="Times New Roman" w:hAnsi="Times New Roman" w:cs="Times New Roman"/>
        </w:rPr>
        <w:t xml:space="preserve"> входят следующее: 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блок питания и управления 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основной излучатель (ОИ) 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72993">
        <w:rPr>
          <w:rFonts w:ascii="Times New Roman" w:hAnsi="Times New Roman" w:cs="Times New Roman"/>
        </w:rPr>
        <w:t>линейка</w:t>
      </w:r>
      <w:proofErr w:type="gramEnd"/>
      <w:r w:rsidRPr="00772993">
        <w:rPr>
          <w:rFonts w:ascii="Times New Roman" w:hAnsi="Times New Roman" w:cs="Times New Roman"/>
        </w:rPr>
        <w:t xml:space="preserve"> излучающая гибкая (ЛИГ) </w:t>
      </w:r>
    </w:p>
    <w:p w:rsidR="003A72D6" w:rsidRPr="00772993" w:rsidRDefault="003A72D6" w:rsidP="003A72D6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локальный излучатель (ЛИ). 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</w:rPr>
        <w:t>Технические характеристики: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Электропитание от сети (220+-22) В, 50 ГЦ.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Магнитная индукция от 2 до 45 Мтл.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Фиксированная направленность магнитного поля.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Частота следования импульсов от 1 до 100 ГЦ.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Электробезопасность — класс II.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Количество программ лечения — 79.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Масса аппарата не более 11 кг.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</w:p>
    <w:p w:rsidR="00BF5BFD" w:rsidRDefault="0049208F" w:rsidP="0049208F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</w:rPr>
        <w:t xml:space="preserve">Лот № 4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BF5BFD" w:rsidTr="00AF55F2">
        <w:tc>
          <w:tcPr>
            <w:tcW w:w="4361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F5BFD" w:rsidRPr="00BF5BFD" w:rsidTr="00AF55F2">
        <w:tc>
          <w:tcPr>
            <w:tcW w:w="4361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</w:rPr>
            </w:pPr>
            <w:r w:rsidRPr="00E41A12">
              <w:rPr>
                <w:rFonts w:ascii="Times New Roman" w:hAnsi="Times New Roman" w:cs="Times New Roman"/>
                <w:b/>
              </w:rPr>
              <w:t xml:space="preserve">Аппарат для </w:t>
            </w:r>
            <w:proofErr w:type="spellStart"/>
            <w:r w:rsidRPr="00E41A12">
              <w:rPr>
                <w:rFonts w:ascii="Times New Roman" w:hAnsi="Times New Roman" w:cs="Times New Roman"/>
                <w:b/>
              </w:rPr>
              <w:t>магнитотерапии</w:t>
            </w:r>
            <w:proofErr w:type="spellEnd"/>
          </w:p>
        </w:tc>
        <w:tc>
          <w:tcPr>
            <w:tcW w:w="1559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B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BF5BFD" w:rsidRPr="00BF5BFD" w:rsidRDefault="00BF5BFD" w:rsidP="00BF5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55 900,00</w:t>
            </w:r>
          </w:p>
        </w:tc>
        <w:tc>
          <w:tcPr>
            <w:tcW w:w="1808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55 900,00</w:t>
            </w:r>
          </w:p>
        </w:tc>
      </w:tr>
    </w:tbl>
    <w:p w:rsidR="00E41A12" w:rsidRPr="00772993" w:rsidRDefault="00E41A12" w:rsidP="0049208F">
      <w:pPr>
        <w:spacing w:after="0" w:line="240" w:lineRule="auto"/>
        <w:rPr>
          <w:rFonts w:ascii="Times New Roman" w:hAnsi="Times New Roman" w:cs="Times New Roman"/>
          <w:b/>
        </w:rPr>
      </w:pP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Аппарат предназначен для оказания терапевтического воздействия на организм человека бегущим импульсным магнитным полем в условиях физиотерапевтических отделений лечебно-профилактических учреждений, а также самим пациентом в домашних условиях.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Глубина проникновения магнитного поля до 8-10см. Под воздействием магнитного поля уменьшается воспаление, улучшается кровоснабжение и питание органов, снимаются отеки, и боль. Состоит из гибкой ленты, которая имеет 4 катушки. Магнитное поле распространяется от первой (от шнура) до четвертой катушки. Время проведения процедуры зависит от заболевания. Курс лечения составляет 18-20 дней, после чего необходим перерыв 30-40 дней. Затем можно повторить процедуры. </w:t>
      </w:r>
      <w:proofErr w:type="spellStart"/>
      <w:r w:rsidRPr="00772993">
        <w:rPr>
          <w:rFonts w:ascii="Times New Roman" w:hAnsi="Times New Roman" w:cs="Times New Roman"/>
        </w:rPr>
        <w:t>Профелактический</w:t>
      </w:r>
      <w:proofErr w:type="spellEnd"/>
      <w:r w:rsidRPr="00772993">
        <w:rPr>
          <w:rFonts w:ascii="Times New Roman" w:hAnsi="Times New Roman" w:cs="Times New Roman"/>
        </w:rPr>
        <w:t xml:space="preserve"> кур - 2-4 раза в год, в зависимости от заболевания. Магнитное поле имеет свойство накапливаться в организме. Под воздействием магнитного поля в организме ускоряются обменные процессы, </w:t>
      </w:r>
      <w:proofErr w:type="spellStart"/>
      <w:proofErr w:type="gramStart"/>
      <w:r w:rsidRPr="00772993">
        <w:rPr>
          <w:rFonts w:ascii="Times New Roman" w:hAnsi="Times New Roman" w:cs="Times New Roman"/>
        </w:rPr>
        <w:t>по-этому</w:t>
      </w:r>
      <w:proofErr w:type="spellEnd"/>
      <w:proofErr w:type="gramEnd"/>
      <w:r w:rsidRPr="00772993">
        <w:rPr>
          <w:rFonts w:ascii="Times New Roman" w:hAnsi="Times New Roman" w:cs="Times New Roman"/>
        </w:rPr>
        <w:t xml:space="preserve"> необходимо строго придерживаться инструкции к применению, чтобы не вызвать обострения заболевания.</w:t>
      </w:r>
    </w:p>
    <w:p w:rsidR="0049208F" w:rsidRPr="00772993" w:rsidRDefault="00AB33B3" w:rsidP="0049208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72993">
        <w:rPr>
          <w:rFonts w:ascii="Times New Roman" w:hAnsi="Times New Roman" w:cs="Times New Roman"/>
          <w:b/>
          <w:bCs/>
        </w:rPr>
        <w:t>Технические характеристики: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Электропитание аппарата осуществляется от сети переменного тока частотой 50 Гц, напряжением  220В (-10%, +10%) или 230В (-10%, +6%).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Мощность, потребляемая аппаратом от сети, не более 15 ВА.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Масса аппарата не более 0,62 кг.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Габаритные размеры аппарата: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- электронного блока – 137х60х45 мм;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- одной из катушек узла воздействия – 15хЖ90 мм.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  <w:i/>
          <w:iCs/>
        </w:rPr>
        <w:t>Примечание</w:t>
      </w:r>
      <w:r w:rsidRPr="00772993">
        <w:rPr>
          <w:rFonts w:ascii="Times New Roman" w:hAnsi="Times New Roman" w:cs="Times New Roman"/>
        </w:rPr>
        <w:t>: предельные отклонения ±3%.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Количество катушек-индукторов – 4.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Амплитудное значение магнитной индукции импульсного магнитного поля на рабочей поверхности (обе плоские стороны) катушки-индуктора узла воздействия аппарата составляет (20±6) </w:t>
      </w:r>
      <w:proofErr w:type="spellStart"/>
      <w:r w:rsidRPr="00772993">
        <w:rPr>
          <w:rFonts w:ascii="Times New Roman" w:hAnsi="Times New Roman" w:cs="Times New Roman"/>
        </w:rPr>
        <w:t>мТл</w:t>
      </w:r>
      <w:proofErr w:type="spellEnd"/>
      <w:r w:rsidRPr="00772993">
        <w:rPr>
          <w:rFonts w:ascii="Times New Roman" w:hAnsi="Times New Roman" w:cs="Times New Roman"/>
        </w:rPr>
        <w:t>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Длительность импульса составляет 1,5-2,5 </w:t>
      </w:r>
      <w:proofErr w:type="spellStart"/>
      <w:r w:rsidRPr="00772993">
        <w:rPr>
          <w:rFonts w:ascii="Times New Roman" w:hAnsi="Times New Roman" w:cs="Times New Roman"/>
        </w:rPr>
        <w:t>мс</w:t>
      </w:r>
      <w:proofErr w:type="spellEnd"/>
      <w:r w:rsidRPr="00772993">
        <w:rPr>
          <w:rFonts w:ascii="Times New Roman" w:hAnsi="Times New Roman" w:cs="Times New Roman"/>
        </w:rPr>
        <w:t>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lastRenderedPageBreak/>
        <w:t>Частота следования импульсов магнитного поля в каждой из катушек  - 6 Гц.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Включение аппарата в сеть сопровождается световой сигнализацией.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Аппарат обеспечивает работу в повторно–кратковременном режиме в течение 6 часов: время работы (22±1) мин., перерыв 10 мин.</w:t>
      </w:r>
    </w:p>
    <w:p w:rsidR="0049208F" w:rsidRPr="00772993" w:rsidRDefault="0049208F" w:rsidP="0049208F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Аппарат автоматически отключается от сети через (22±1) мин.</w:t>
      </w:r>
    </w:p>
    <w:p w:rsidR="00BF5BFD" w:rsidRPr="00772993" w:rsidRDefault="00BF5BFD" w:rsidP="003A72D6">
      <w:pPr>
        <w:spacing w:after="0" w:line="240" w:lineRule="auto"/>
        <w:rPr>
          <w:rFonts w:ascii="Times New Roman" w:hAnsi="Times New Roman" w:cs="Times New Roman"/>
        </w:rPr>
      </w:pPr>
    </w:p>
    <w:p w:rsidR="00BF5BFD" w:rsidRDefault="00AB33B3" w:rsidP="00AB33B3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</w:rPr>
        <w:t>Лот №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BF5BFD" w:rsidTr="00AF55F2">
        <w:tc>
          <w:tcPr>
            <w:tcW w:w="4361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F5BFD" w:rsidRPr="00BF5BFD" w:rsidTr="00AF55F2">
        <w:tc>
          <w:tcPr>
            <w:tcW w:w="4361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</w:rPr>
            </w:pPr>
            <w:r w:rsidRPr="00E41A12">
              <w:rPr>
                <w:rFonts w:ascii="Times New Roman" w:hAnsi="Times New Roman" w:cs="Times New Roman"/>
                <w:b/>
              </w:rPr>
              <w:t>Аппарат для УВЧ-терапии со ступенчатой регулировкой мощности УВЧ-60</w:t>
            </w:r>
          </w:p>
        </w:tc>
        <w:tc>
          <w:tcPr>
            <w:tcW w:w="1559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740 000,00</w:t>
            </w:r>
          </w:p>
        </w:tc>
        <w:tc>
          <w:tcPr>
            <w:tcW w:w="1808" w:type="dxa"/>
          </w:tcPr>
          <w:p w:rsidR="00BF5BFD" w:rsidRPr="00BF5BFD" w:rsidRDefault="00BF5BFD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740 000,00</w:t>
            </w:r>
          </w:p>
        </w:tc>
      </w:tr>
    </w:tbl>
    <w:p w:rsidR="00BF5BFD" w:rsidRDefault="00BF5BFD" w:rsidP="00AB33B3">
      <w:pPr>
        <w:spacing w:after="0" w:line="240" w:lineRule="auto"/>
        <w:rPr>
          <w:rFonts w:ascii="Times New Roman" w:hAnsi="Times New Roman" w:cs="Times New Roman"/>
          <w:b/>
        </w:rPr>
      </w:pP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Аппарат для УВЧ-терапии со ступенчатой регулир</w:t>
      </w:r>
      <w:r w:rsidR="00516F60" w:rsidRPr="00772993">
        <w:rPr>
          <w:rFonts w:ascii="Times New Roman" w:hAnsi="Times New Roman" w:cs="Times New Roman"/>
        </w:rPr>
        <w:t xml:space="preserve">овкой мощности УВЧ-60 </w:t>
      </w:r>
      <w:r w:rsidRPr="00772993">
        <w:rPr>
          <w:rFonts w:ascii="Times New Roman" w:hAnsi="Times New Roman" w:cs="Times New Roman"/>
        </w:rPr>
        <w:t>предназначен для местного лечебного воздействия электромагнитным полем ультравысокой частоты.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Аппарат предназначен для применения в клиниках терапевтического, неврологического, хирургического, психиатрического, акушерско-гинекологического профиля и в других лечебных учреждениях.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</w:rPr>
        <w:t>Отличительные особенности: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Современная элементная база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Автоматическая настройка резонанса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72993">
        <w:rPr>
          <w:rFonts w:ascii="Times New Roman" w:hAnsi="Times New Roman" w:cs="Times New Roman"/>
        </w:rPr>
        <w:t>Гибкие</w:t>
      </w:r>
      <w:proofErr w:type="gramEnd"/>
      <w:r w:rsidRPr="00772993">
        <w:rPr>
          <w:rFonts w:ascii="Times New Roman" w:hAnsi="Times New Roman" w:cs="Times New Roman"/>
        </w:rPr>
        <w:t xml:space="preserve"> </w:t>
      </w:r>
      <w:proofErr w:type="spellStart"/>
      <w:r w:rsidRPr="00772993">
        <w:rPr>
          <w:rFonts w:ascii="Times New Roman" w:hAnsi="Times New Roman" w:cs="Times New Roman"/>
        </w:rPr>
        <w:t>электродержатели</w:t>
      </w:r>
      <w:proofErr w:type="spellEnd"/>
      <w:r w:rsidRPr="00772993">
        <w:rPr>
          <w:rFonts w:ascii="Times New Roman" w:hAnsi="Times New Roman" w:cs="Times New Roman"/>
        </w:rPr>
        <w:t>, совмещённые с проводящими фидерами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Современный дизайн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Сравнительно малый вес и габариты аппарата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</w:rPr>
        <w:t xml:space="preserve">Технические характеристики 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Частота э</w:t>
      </w:r>
      <w:r w:rsidR="00516F60" w:rsidRPr="00772993">
        <w:rPr>
          <w:rFonts w:ascii="Times New Roman" w:hAnsi="Times New Roman" w:cs="Times New Roman"/>
        </w:rPr>
        <w:t xml:space="preserve">лектромагнитных колебаний, МГц:  </w:t>
      </w:r>
      <w:r w:rsidRPr="00772993">
        <w:rPr>
          <w:rFonts w:ascii="Times New Roman" w:hAnsi="Times New Roman" w:cs="Times New Roman"/>
        </w:rPr>
        <w:t>27.12+/-0.05%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Номинальная выходная мощность, регулируемая ступенчато, </w:t>
      </w:r>
      <w:proofErr w:type="gramStart"/>
      <w:r w:rsidR="00516F60" w:rsidRPr="00772993">
        <w:rPr>
          <w:rFonts w:ascii="Times New Roman" w:hAnsi="Times New Roman" w:cs="Times New Roman"/>
        </w:rPr>
        <w:t>Вт</w:t>
      </w:r>
      <w:proofErr w:type="gramEnd"/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10; 15; 20; 30; 40; 50;60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Время входа в резонанс, не более, сек</w:t>
      </w:r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5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Комплект электродов, d, мм</w:t>
      </w:r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120; 80; 36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Время работы аппарата в повторно-кратковременном режиме</w:t>
      </w:r>
      <w:r w:rsidR="00516F60" w:rsidRPr="00772993">
        <w:rPr>
          <w:rFonts w:ascii="Times New Roman" w:hAnsi="Times New Roman" w:cs="Times New Roman"/>
        </w:rPr>
        <w:t xml:space="preserve">, </w:t>
      </w:r>
      <w:proofErr w:type="gramStart"/>
      <w:r w:rsidR="00516F60" w:rsidRPr="00772993">
        <w:rPr>
          <w:rFonts w:ascii="Times New Roman" w:hAnsi="Times New Roman" w:cs="Times New Roman"/>
        </w:rPr>
        <w:t>ч</w:t>
      </w:r>
      <w:proofErr w:type="gramEnd"/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6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Время ра</w:t>
      </w:r>
      <w:r w:rsidR="00516F60" w:rsidRPr="00772993">
        <w:rPr>
          <w:rFonts w:ascii="Times New Roman" w:hAnsi="Times New Roman" w:cs="Times New Roman"/>
        </w:rPr>
        <w:t xml:space="preserve">боты, мин: </w:t>
      </w:r>
      <w:r w:rsidRPr="00772993">
        <w:rPr>
          <w:rFonts w:ascii="Times New Roman" w:hAnsi="Times New Roman" w:cs="Times New Roman"/>
        </w:rPr>
        <w:t>20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Время пау</w:t>
      </w:r>
      <w:r w:rsidR="00516F60" w:rsidRPr="00772993">
        <w:rPr>
          <w:rFonts w:ascii="Times New Roman" w:hAnsi="Times New Roman" w:cs="Times New Roman"/>
        </w:rPr>
        <w:t xml:space="preserve">зы, мин: </w:t>
      </w:r>
      <w:r w:rsidRPr="00772993">
        <w:rPr>
          <w:rFonts w:ascii="Times New Roman" w:hAnsi="Times New Roman" w:cs="Times New Roman"/>
        </w:rPr>
        <w:t xml:space="preserve">10   </w:t>
      </w:r>
    </w:p>
    <w:p w:rsidR="00AB33B3" w:rsidRPr="00772993" w:rsidRDefault="00516F60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Диапазон таймера, мин:  </w:t>
      </w:r>
      <w:r w:rsidR="00AB33B3" w:rsidRPr="00772993">
        <w:rPr>
          <w:rFonts w:ascii="Times New Roman" w:hAnsi="Times New Roman" w:cs="Times New Roman"/>
        </w:rPr>
        <w:t>1-99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Напряжение питания, В*</w:t>
      </w:r>
      <w:proofErr w:type="gramStart"/>
      <w:r w:rsidRPr="00772993">
        <w:rPr>
          <w:rFonts w:ascii="Times New Roman" w:hAnsi="Times New Roman" w:cs="Times New Roman"/>
        </w:rPr>
        <w:t>Гц</w:t>
      </w:r>
      <w:proofErr w:type="gramEnd"/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220+/-10%*50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Потребляемая мощность, ВА</w:t>
      </w:r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250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Габаритные размеры без </w:t>
      </w:r>
      <w:proofErr w:type="spellStart"/>
      <w:r w:rsidRPr="00772993">
        <w:rPr>
          <w:rFonts w:ascii="Times New Roman" w:hAnsi="Times New Roman" w:cs="Times New Roman"/>
        </w:rPr>
        <w:t>электрододержатилей</w:t>
      </w:r>
      <w:proofErr w:type="spellEnd"/>
      <w:r w:rsidRPr="00772993">
        <w:rPr>
          <w:rFonts w:ascii="Times New Roman" w:hAnsi="Times New Roman" w:cs="Times New Roman"/>
        </w:rPr>
        <w:t>, мм</w:t>
      </w:r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350х220х130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Вес с электродами и </w:t>
      </w:r>
      <w:proofErr w:type="spellStart"/>
      <w:r w:rsidRPr="00772993">
        <w:rPr>
          <w:rFonts w:ascii="Times New Roman" w:hAnsi="Times New Roman" w:cs="Times New Roman"/>
        </w:rPr>
        <w:t>электродержател</w:t>
      </w:r>
      <w:r w:rsidR="00516F60" w:rsidRPr="00772993">
        <w:rPr>
          <w:rFonts w:ascii="Times New Roman" w:hAnsi="Times New Roman" w:cs="Times New Roman"/>
        </w:rPr>
        <w:t>ями</w:t>
      </w:r>
      <w:proofErr w:type="spellEnd"/>
      <w:r w:rsidR="00516F60" w:rsidRPr="00772993">
        <w:rPr>
          <w:rFonts w:ascii="Times New Roman" w:hAnsi="Times New Roman" w:cs="Times New Roman"/>
        </w:rPr>
        <w:t xml:space="preserve"> не более, </w:t>
      </w:r>
      <w:proofErr w:type="gramStart"/>
      <w:r w:rsidR="00516F60" w:rsidRPr="00772993">
        <w:rPr>
          <w:rFonts w:ascii="Times New Roman" w:hAnsi="Times New Roman" w:cs="Times New Roman"/>
        </w:rPr>
        <w:t>кг</w:t>
      </w:r>
      <w:proofErr w:type="gramEnd"/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10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Время выхода аппарата на рабочий режим, мин, не более</w:t>
      </w:r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1</w:t>
      </w:r>
    </w:p>
    <w:p w:rsidR="00AB33B3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Оптима</w:t>
      </w:r>
      <w:r w:rsidR="00516F60" w:rsidRPr="00772993">
        <w:rPr>
          <w:rFonts w:ascii="Times New Roman" w:hAnsi="Times New Roman" w:cs="Times New Roman"/>
        </w:rPr>
        <w:t xml:space="preserve">льный зазор электродов, </w:t>
      </w:r>
      <w:proofErr w:type="gramStart"/>
      <w:r w:rsidR="00516F60" w:rsidRPr="00772993">
        <w:rPr>
          <w:rFonts w:ascii="Times New Roman" w:hAnsi="Times New Roman" w:cs="Times New Roman"/>
        </w:rPr>
        <w:t>мм</w:t>
      </w:r>
      <w:proofErr w:type="gramEnd"/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15</w:t>
      </w:r>
    </w:p>
    <w:p w:rsidR="003A72D6" w:rsidRPr="00772993" w:rsidRDefault="00AB33B3" w:rsidP="00AB33B3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Номинальное сопротивление нагрузки, Ом</w:t>
      </w:r>
      <w:r w:rsidR="00516F60" w:rsidRPr="00772993">
        <w:rPr>
          <w:rFonts w:ascii="Times New Roman" w:hAnsi="Times New Roman" w:cs="Times New Roman"/>
        </w:rPr>
        <w:t xml:space="preserve">: </w:t>
      </w:r>
      <w:r w:rsidRPr="00772993">
        <w:rPr>
          <w:rFonts w:ascii="Times New Roman" w:hAnsi="Times New Roman" w:cs="Times New Roman"/>
        </w:rPr>
        <w:t>50</w:t>
      </w:r>
    </w:p>
    <w:p w:rsidR="00516F60" w:rsidRPr="00772993" w:rsidRDefault="00516F60" w:rsidP="00AB33B3">
      <w:pPr>
        <w:spacing w:after="0" w:line="240" w:lineRule="auto"/>
        <w:rPr>
          <w:rFonts w:ascii="Times New Roman" w:hAnsi="Times New Roman" w:cs="Times New Roman"/>
        </w:rPr>
      </w:pPr>
    </w:p>
    <w:p w:rsidR="00503722" w:rsidRPr="00503722" w:rsidRDefault="00516F60" w:rsidP="00AB33B3">
      <w:pPr>
        <w:spacing w:after="0" w:line="240" w:lineRule="auto"/>
        <w:rPr>
          <w:rFonts w:ascii="Times New Roman" w:hAnsi="Times New Roman" w:cs="Times New Roman"/>
          <w:b/>
        </w:rPr>
      </w:pPr>
      <w:r w:rsidRPr="00503722">
        <w:rPr>
          <w:rFonts w:ascii="Times New Roman" w:hAnsi="Times New Roman" w:cs="Times New Roman"/>
          <w:b/>
        </w:rPr>
        <w:t xml:space="preserve">Лот № 6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503722" w:rsidTr="00AF55F2">
        <w:tc>
          <w:tcPr>
            <w:tcW w:w="4361" w:type="dxa"/>
          </w:tcPr>
          <w:p w:rsidR="00503722" w:rsidRDefault="0050372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503722" w:rsidRDefault="0050372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503722" w:rsidRDefault="0050372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503722" w:rsidRDefault="0050372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03722" w:rsidRPr="00BF5BFD" w:rsidTr="00AF55F2">
        <w:tc>
          <w:tcPr>
            <w:tcW w:w="4361" w:type="dxa"/>
          </w:tcPr>
          <w:p w:rsidR="00503722" w:rsidRPr="00503722" w:rsidRDefault="0050372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722">
              <w:rPr>
                <w:rFonts w:ascii="Times New Roman" w:hAnsi="Times New Roman" w:cs="Times New Roman"/>
                <w:b/>
              </w:rPr>
              <w:t>Аппарат для ультразвуковой терапии</w:t>
            </w:r>
          </w:p>
        </w:tc>
        <w:tc>
          <w:tcPr>
            <w:tcW w:w="1559" w:type="dxa"/>
          </w:tcPr>
          <w:p w:rsidR="00503722" w:rsidRPr="00BF5BFD" w:rsidRDefault="0050372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503722" w:rsidRPr="00BF5BFD" w:rsidRDefault="0050372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790 000,00</w:t>
            </w:r>
          </w:p>
        </w:tc>
        <w:tc>
          <w:tcPr>
            <w:tcW w:w="1808" w:type="dxa"/>
          </w:tcPr>
          <w:p w:rsidR="00503722" w:rsidRPr="00BF5BFD" w:rsidRDefault="0050372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790 000,00</w:t>
            </w:r>
          </w:p>
        </w:tc>
      </w:tr>
    </w:tbl>
    <w:p w:rsidR="00503722" w:rsidRDefault="00503722" w:rsidP="00AB33B3">
      <w:pPr>
        <w:spacing w:after="0" w:line="240" w:lineRule="auto"/>
        <w:rPr>
          <w:rFonts w:ascii="Times New Roman" w:hAnsi="Times New Roman" w:cs="Times New Roman"/>
        </w:rPr>
      </w:pP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Аппарат ультразвуковой терапии предназначен для генерирования ультразвуковых механических колебаний и воздействия им на локальные участки тела с лечебной и профилактической целью.</w:t>
      </w:r>
    </w:p>
    <w:p w:rsidR="00591D6D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Аппарат применяется в медицинских и косметологических учреждениях с лечебной и профилактической целью. Используется для лечения заболеваний кожи, внутренних органов, костно-мышечной и нервной системы.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  <w:bCs/>
        </w:rPr>
        <w:t>Отличительные особенности: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современная элементная база;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удобное меню управления и контроля с ЖК-дисплеем;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наличие контроля контакта с телом пациента;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современный дизайн;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малый вес и габариты аппарата;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основные технические параметры;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  <w:bCs/>
        </w:rPr>
        <w:t>Технические характеристики: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время установления рабочего режима не более, мин – 1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режим работы генератора УЗ-колебаний – непрерывный, импульсный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  <w:bCs/>
        </w:rPr>
        <w:lastRenderedPageBreak/>
        <w:t xml:space="preserve">время работы аппарата в повторно-кратковременном режиме, </w:t>
      </w:r>
      <w:proofErr w:type="gramStart"/>
      <w:r w:rsidRPr="00772993">
        <w:rPr>
          <w:rFonts w:ascii="Times New Roman" w:hAnsi="Times New Roman" w:cs="Times New Roman"/>
          <w:bCs/>
        </w:rPr>
        <w:t>ч</w:t>
      </w:r>
      <w:proofErr w:type="gramEnd"/>
      <w:r w:rsidRPr="00772993">
        <w:rPr>
          <w:rFonts w:ascii="Times New Roman" w:hAnsi="Times New Roman" w:cs="Times New Roman"/>
          <w:bCs/>
        </w:rPr>
        <w:t xml:space="preserve"> – 6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время работы, мин – 24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время паузы, мин – 10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устанавливаемые значения таймера, мин – 2/4/6/8/10/12 ±5% 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частота ультразвуковых колебаний, МГц - 0,88 ±0,009/2,64 ±0,03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частота следования импульсов, </w:t>
      </w:r>
      <w:proofErr w:type="gramStart"/>
      <w:r w:rsidRPr="00772993">
        <w:rPr>
          <w:rFonts w:ascii="Times New Roman" w:hAnsi="Times New Roman" w:cs="Times New Roman"/>
        </w:rPr>
        <w:t>Гц</w:t>
      </w:r>
      <w:proofErr w:type="gramEnd"/>
      <w:r w:rsidRPr="00772993">
        <w:rPr>
          <w:rFonts w:ascii="Times New Roman" w:hAnsi="Times New Roman" w:cs="Times New Roman"/>
        </w:rPr>
        <w:t xml:space="preserve"> – 50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напряжение питания, В – 220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частота питающей сети, </w:t>
      </w:r>
      <w:proofErr w:type="gramStart"/>
      <w:r w:rsidRPr="00772993">
        <w:rPr>
          <w:rFonts w:ascii="Times New Roman" w:hAnsi="Times New Roman" w:cs="Times New Roman"/>
        </w:rPr>
        <w:t>Гц</w:t>
      </w:r>
      <w:proofErr w:type="gramEnd"/>
      <w:r w:rsidRPr="00772993">
        <w:rPr>
          <w:rFonts w:ascii="Times New Roman" w:hAnsi="Times New Roman" w:cs="Times New Roman"/>
        </w:rPr>
        <w:t xml:space="preserve"> – 50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72993">
        <w:rPr>
          <w:rFonts w:ascii="Times New Roman" w:hAnsi="Times New Roman" w:cs="Times New Roman"/>
        </w:rPr>
        <w:t>мощность</w:t>
      </w:r>
      <w:proofErr w:type="gramEnd"/>
      <w:r w:rsidRPr="00772993">
        <w:rPr>
          <w:rFonts w:ascii="Times New Roman" w:hAnsi="Times New Roman" w:cs="Times New Roman"/>
        </w:rPr>
        <w:t xml:space="preserve"> потребляемая из сети, ВА – не более 50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габаритные размеры </w:t>
      </w:r>
      <w:proofErr w:type="gramStart"/>
      <w:r w:rsidRPr="00772993">
        <w:rPr>
          <w:rFonts w:ascii="Times New Roman" w:hAnsi="Times New Roman" w:cs="Times New Roman"/>
        </w:rPr>
        <w:t>мм</w:t>
      </w:r>
      <w:proofErr w:type="gramEnd"/>
      <w:r w:rsidRPr="00772993">
        <w:rPr>
          <w:rFonts w:ascii="Times New Roman" w:hAnsi="Times New Roman" w:cs="Times New Roman"/>
        </w:rPr>
        <w:t xml:space="preserve"> – 260*100*215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масса, </w:t>
      </w:r>
      <w:proofErr w:type="gramStart"/>
      <w:r w:rsidRPr="00772993">
        <w:rPr>
          <w:rFonts w:ascii="Times New Roman" w:hAnsi="Times New Roman" w:cs="Times New Roman"/>
        </w:rPr>
        <w:t>кг</w:t>
      </w:r>
      <w:proofErr w:type="gramEnd"/>
      <w:r w:rsidRPr="00772993">
        <w:rPr>
          <w:rFonts w:ascii="Times New Roman" w:hAnsi="Times New Roman" w:cs="Times New Roman"/>
        </w:rPr>
        <w:t xml:space="preserve"> – 3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срок службы – 5 лет</w:t>
      </w:r>
    </w:p>
    <w:p w:rsidR="00516F60" w:rsidRPr="00772993" w:rsidRDefault="00516F60" w:rsidP="00516F60">
      <w:pPr>
        <w:spacing w:after="0" w:line="240" w:lineRule="auto"/>
        <w:rPr>
          <w:rFonts w:ascii="Times New Roman" w:hAnsi="Times New Roman" w:cs="Times New Roman"/>
          <w:b/>
        </w:rPr>
      </w:pPr>
    </w:p>
    <w:p w:rsidR="00247492" w:rsidRDefault="00E17259" w:rsidP="00E17259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</w:rPr>
        <w:t xml:space="preserve">Лот № 7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247492" w:rsidTr="00AF55F2">
        <w:tc>
          <w:tcPr>
            <w:tcW w:w="4361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47492" w:rsidRPr="00BF5BFD" w:rsidTr="00AF55F2">
        <w:tc>
          <w:tcPr>
            <w:tcW w:w="4361" w:type="dxa"/>
          </w:tcPr>
          <w:p w:rsidR="00247492" w:rsidRPr="0050372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Офтальмоскоп</w:t>
            </w:r>
          </w:p>
        </w:tc>
        <w:tc>
          <w:tcPr>
            <w:tcW w:w="1559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430 000,00</w:t>
            </w:r>
          </w:p>
        </w:tc>
        <w:tc>
          <w:tcPr>
            <w:tcW w:w="1808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430 000,00</w:t>
            </w:r>
          </w:p>
        </w:tc>
      </w:tr>
    </w:tbl>
    <w:p w:rsidR="00247492" w:rsidRDefault="00247492" w:rsidP="00E17259">
      <w:pPr>
        <w:spacing w:after="0" w:line="240" w:lineRule="auto"/>
        <w:rPr>
          <w:rFonts w:ascii="Times New Roman" w:hAnsi="Times New Roman" w:cs="Times New Roman"/>
          <w:b/>
        </w:rPr>
      </w:pPr>
    </w:p>
    <w:p w:rsidR="00E17259" w:rsidRPr="00772993" w:rsidRDefault="00E17259" w:rsidP="00E172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72993">
        <w:rPr>
          <w:rFonts w:ascii="Times New Roman" w:hAnsi="Times New Roman" w:cs="Times New Roman"/>
        </w:rPr>
        <w:t>Офтальмоскоп предназначен для оптического исследования глазного дна (лат.</w:t>
      </w:r>
      <w:proofErr w:type="gramEnd"/>
      <w:r w:rsidRPr="007729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2993">
        <w:rPr>
          <w:rFonts w:ascii="Times New Roman" w:hAnsi="Times New Roman" w:cs="Times New Roman"/>
        </w:rPr>
        <w:t>Fundus</w:t>
      </w:r>
      <w:proofErr w:type="spellEnd"/>
      <w:r w:rsidRPr="00772993">
        <w:rPr>
          <w:rFonts w:ascii="Times New Roman" w:hAnsi="Times New Roman" w:cs="Times New Roman"/>
        </w:rPr>
        <w:t>) при помощи непосредственной офтальмоскопии.</w:t>
      </w:r>
      <w:proofErr w:type="gramEnd"/>
      <w:r w:rsidRPr="00772993">
        <w:rPr>
          <w:rFonts w:ascii="Times New Roman" w:hAnsi="Times New Roman" w:cs="Times New Roman"/>
        </w:rPr>
        <w:t xml:space="preserve"> Основываясь на характерных изменениях глазного дна возможна диагностика многочисленных заболеваний. Принцип действия офтальмоскопа таков, что он позволяет обходиться и без медикаментов, расширяющих зрачки. </w:t>
      </w:r>
      <w:proofErr w:type="gramStart"/>
      <w:r w:rsidRPr="00772993">
        <w:rPr>
          <w:rFonts w:ascii="Times New Roman" w:hAnsi="Times New Roman" w:cs="Times New Roman"/>
        </w:rPr>
        <w:t>Разумеется</w:t>
      </w:r>
      <w:proofErr w:type="gramEnd"/>
      <w:r w:rsidRPr="00772993">
        <w:rPr>
          <w:rFonts w:ascii="Times New Roman" w:hAnsi="Times New Roman" w:cs="Times New Roman"/>
        </w:rPr>
        <w:t xml:space="preserve"> в этом случае ограничено поле зрения пациента.</w:t>
      </w:r>
    </w:p>
    <w:p w:rsidR="00E17259" w:rsidRPr="00772993" w:rsidRDefault="00E17259" w:rsidP="00E17259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</w:rPr>
        <w:t xml:space="preserve">Технические характеристики: </w:t>
      </w:r>
    </w:p>
    <w:p w:rsidR="00E17259" w:rsidRPr="00772993" w:rsidRDefault="00E17259" w:rsidP="00E17259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Коррекция аметропии</w:t>
      </w:r>
      <w:r w:rsidRPr="00772993">
        <w:rPr>
          <w:rFonts w:ascii="Times New Roman" w:hAnsi="Times New Roman" w:cs="Times New Roman"/>
        </w:rPr>
        <w:tab/>
        <w:t>± 20 диоптрий</w:t>
      </w:r>
    </w:p>
    <w:p w:rsidR="00E17259" w:rsidRPr="00772993" w:rsidRDefault="00E17259" w:rsidP="00E17259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Угол зрения</w:t>
      </w:r>
      <w:r w:rsidRPr="00772993">
        <w:rPr>
          <w:rFonts w:ascii="Times New Roman" w:hAnsi="Times New Roman" w:cs="Times New Roman"/>
        </w:rPr>
        <w:tab/>
        <w:t>± 6°.</w:t>
      </w:r>
    </w:p>
    <w:p w:rsidR="00E17259" w:rsidRPr="00772993" w:rsidRDefault="00E17259" w:rsidP="00E17259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Асферический объектив для оптимального качества изображения</w:t>
      </w:r>
      <w:r w:rsidRPr="00772993">
        <w:rPr>
          <w:rFonts w:ascii="Times New Roman" w:hAnsi="Times New Roman" w:cs="Times New Roman"/>
        </w:rPr>
        <w:tab/>
        <w:t xml:space="preserve"> </w:t>
      </w:r>
    </w:p>
    <w:p w:rsidR="00E17259" w:rsidRPr="00772993" w:rsidRDefault="00E17259" w:rsidP="00E17259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Асферический конденсор для оптимального освещения</w:t>
      </w:r>
      <w:r w:rsidRPr="00772993">
        <w:rPr>
          <w:rFonts w:ascii="Times New Roman" w:hAnsi="Times New Roman" w:cs="Times New Roman"/>
        </w:rPr>
        <w:tab/>
        <w:t xml:space="preserve"> </w:t>
      </w:r>
    </w:p>
    <w:p w:rsidR="00516F60" w:rsidRPr="00772993" w:rsidRDefault="00E17259" w:rsidP="00E17259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Светосильная галогенная лампа</w:t>
      </w:r>
      <w:r w:rsidRPr="00772993">
        <w:rPr>
          <w:rFonts w:ascii="Times New Roman" w:hAnsi="Times New Roman" w:cs="Times New Roman"/>
        </w:rPr>
        <w:tab/>
        <w:t>2,5</w:t>
      </w:r>
      <w:proofErr w:type="gramStart"/>
      <w:r w:rsidRPr="00772993">
        <w:rPr>
          <w:rFonts w:ascii="Times New Roman" w:hAnsi="Times New Roman" w:cs="Times New Roman"/>
        </w:rPr>
        <w:t xml:space="preserve"> В</w:t>
      </w:r>
      <w:proofErr w:type="gramEnd"/>
      <w:r w:rsidRPr="00772993">
        <w:rPr>
          <w:rFonts w:ascii="Times New Roman" w:hAnsi="Times New Roman" w:cs="Times New Roman"/>
        </w:rPr>
        <w:t xml:space="preserve"> /3,5 В</w:t>
      </w:r>
    </w:p>
    <w:p w:rsidR="003C51A2" w:rsidRPr="00772993" w:rsidRDefault="003C51A2" w:rsidP="00E17259">
      <w:pPr>
        <w:spacing w:after="0" w:line="240" w:lineRule="auto"/>
        <w:rPr>
          <w:rFonts w:ascii="Times New Roman" w:hAnsi="Times New Roman" w:cs="Times New Roman"/>
        </w:rPr>
      </w:pPr>
    </w:p>
    <w:p w:rsidR="00247492" w:rsidRDefault="003C51A2" w:rsidP="00E17259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  <w:b/>
        </w:rPr>
        <w:t>Лот № 8</w:t>
      </w:r>
      <w:r w:rsidRPr="0077299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247492" w:rsidTr="00AF55F2">
        <w:tc>
          <w:tcPr>
            <w:tcW w:w="4361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47492" w:rsidRPr="00BF5BFD" w:rsidTr="00AF55F2">
        <w:tc>
          <w:tcPr>
            <w:tcW w:w="4361" w:type="dxa"/>
          </w:tcPr>
          <w:p w:rsidR="00247492" w:rsidRPr="0050372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Тонометр внутриглазного давления</w:t>
            </w:r>
          </w:p>
        </w:tc>
        <w:tc>
          <w:tcPr>
            <w:tcW w:w="1559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403 000,00</w:t>
            </w:r>
          </w:p>
        </w:tc>
        <w:tc>
          <w:tcPr>
            <w:tcW w:w="1808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806 000,00</w:t>
            </w:r>
          </w:p>
        </w:tc>
      </w:tr>
    </w:tbl>
    <w:p w:rsidR="003C51A2" w:rsidRPr="00772993" w:rsidRDefault="003C51A2" w:rsidP="00E17259">
      <w:pPr>
        <w:spacing w:after="0" w:line="240" w:lineRule="auto"/>
        <w:rPr>
          <w:rFonts w:ascii="Times New Roman" w:hAnsi="Times New Roman" w:cs="Times New Roman"/>
        </w:rPr>
      </w:pPr>
    </w:p>
    <w:p w:rsidR="003C51A2" w:rsidRPr="00772993" w:rsidRDefault="003C51A2" w:rsidP="003C51A2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Тонометр внутриглазного давления предназначен для измерения внутриглазного давления (ВГД) через веко у взрослых и детей без использования анестетиков.</w:t>
      </w:r>
    </w:p>
    <w:p w:rsidR="003C51A2" w:rsidRPr="00772993" w:rsidRDefault="003C51A2" w:rsidP="003C51A2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 xml:space="preserve">Тонометр позволяет измерять тонометрическое (по </w:t>
      </w:r>
      <w:proofErr w:type="spellStart"/>
      <w:r w:rsidRPr="00772993">
        <w:rPr>
          <w:rFonts w:ascii="Times New Roman" w:hAnsi="Times New Roman" w:cs="Times New Roman"/>
        </w:rPr>
        <w:t>Маклакову</w:t>
      </w:r>
      <w:proofErr w:type="spellEnd"/>
      <w:r w:rsidRPr="00772993">
        <w:rPr>
          <w:rFonts w:ascii="Times New Roman" w:hAnsi="Times New Roman" w:cs="Times New Roman"/>
        </w:rPr>
        <w:t xml:space="preserve">) и </w:t>
      </w:r>
      <w:proofErr w:type="gramStart"/>
      <w:r w:rsidRPr="00772993">
        <w:rPr>
          <w:rFonts w:ascii="Times New Roman" w:hAnsi="Times New Roman" w:cs="Times New Roman"/>
        </w:rPr>
        <w:t>истинное</w:t>
      </w:r>
      <w:proofErr w:type="gramEnd"/>
      <w:r w:rsidRPr="00772993">
        <w:rPr>
          <w:rFonts w:ascii="Times New Roman" w:hAnsi="Times New Roman" w:cs="Times New Roman"/>
        </w:rPr>
        <w:t xml:space="preserve"> (по Гольдману) давления. Тонометрическая шкала – основная шкала оценки ВГД российской офтальмологии. Истинная шкала ВГД – мировая шкала оценки.</w:t>
      </w:r>
    </w:p>
    <w:p w:rsidR="003C51A2" w:rsidRPr="00772993" w:rsidRDefault="003C51A2" w:rsidP="003C51A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72993">
        <w:rPr>
          <w:rFonts w:ascii="Times New Roman" w:hAnsi="Times New Roman" w:cs="Times New Roman"/>
          <w:b/>
          <w:bCs/>
        </w:rPr>
        <w:t>Диапазон измерений</w:t>
      </w:r>
    </w:p>
    <w:p w:rsidR="003C51A2" w:rsidRPr="00772993" w:rsidRDefault="003C51A2" w:rsidP="003C51A2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Тонометрическое ВГД – от 5 до 60 мм рт. ст.;</w:t>
      </w:r>
    </w:p>
    <w:p w:rsidR="003C51A2" w:rsidRPr="00772993" w:rsidRDefault="003C51A2" w:rsidP="003C51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72993">
        <w:rPr>
          <w:rFonts w:ascii="Times New Roman" w:hAnsi="Times New Roman" w:cs="Times New Roman"/>
        </w:rPr>
        <w:t>Истинное</w:t>
      </w:r>
      <w:proofErr w:type="gramEnd"/>
      <w:r w:rsidRPr="00772993">
        <w:rPr>
          <w:rFonts w:ascii="Times New Roman" w:hAnsi="Times New Roman" w:cs="Times New Roman"/>
        </w:rPr>
        <w:t xml:space="preserve"> ВГД – от 7 до 60 мм рт. ст.</w:t>
      </w:r>
    </w:p>
    <w:p w:rsidR="003C51A2" w:rsidRPr="00772993" w:rsidRDefault="003C51A2" w:rsidP="003C51A2">
      <w:pPr>
        <w:spacing w:after="0" w:line="240" w:lineRule="auto"/>
        <w:rPr>
          <w:rFonts w:ascii="Times New Roman" w:hAnsi="Times New Roman" w:cs="Times New Roman"/>
        </w:rPr>
      </w:pPr>
      <w:r w:rsidRPr="00772993">
        <w:rPr>
          <w:rFonts w:ascii="Times New Roman" w:hAnsi="Times New Roman" w:cs="Times New Roman"/>
        </w:rPr>
        <w:t>Входит в реестр средств измерения, наличие документа подтверждающего  поверку. С помощью бесконтактного тонометра можно измерить внутриглазное давление меньше, чем за минуту.  </w:t>
      </w:r>
    </w:p>
    <w:p w:rsidR="003C51A2" w:rsidRPr="00772993" w:rsidRDefault="003C51A2" w:rsidP="00E17259">
      <w:pPr>
        <w:spacing w:after="0" w:line="240" w:lineRule="auto"/>
        <w:rPr>
          <w:rFonts w:ascii="Times New Roman" w:hAnsi="Times New Roman" w:cs="Times New Roman"/>
        </w:rPr>
      </w:pPr>
    </w:p>
    <w:p w:rsidR="00247492" w:rsidRDefault="003C51A2" w:rsidP="00E17259">
      <w:pPr>
        <w:spacing w:after="0" w:line="240" w:lineRule="auto"/>
        <w:rPr>
          <w:rFonts w:ascii="Times New Roman" w:hAnsi="Times New Roman" w:cs="Times New Roman"/>
          <w:b/>
        </w:rPr>
      </w:pPr>
      <w:r w:rsidRPr="00772993">
        <w:rPr>
          <w:rFonts w:ascii="Times New Roman" w:hAnsi="Times New Roman" w:cs="Times New Roman"/>
          <w:b/>
        </w:rPr>
        <w:t>Лот №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247492" w:rsidTr="00AF55F2">
        <w:tc>
          <w:tcPr>
            <w:tcW w:w="4361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47492" w:rsidRPr="00BF5BFD" w:rsidTr="00AF55F2">
        <w:tc>
          <w:tcPr>
            <w:tcW w:w="4361" w:type="dxa"/>
          </w:tcPr>
          <w:p w:rsidR="00247492" w:rsidRPr="00503722" w:rsidRDefault="00D1013C" w:rsidP="002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13C">
              <w:rPr>
                <w:rFonts w:ascii="Times New Roman" w:hAnsi="Times New Roman" w:cs="Times New Roman"/>
                <w:b/>
              </w:rPr>
              <w:t>Светильник операционный</w:t>
            </w:r>
          </w:p>
        </w:tc>
        <w:tc>
          <w:tcPr>
            <w:tcW w:w="1559" w:type="dxa"/>
          </w:tcPr>
          <w:p w:rsidR="00247492" w:rsidRPr="00BF5BFD" w:rsidRDefault="00D1013C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350 000,00</w:t>
            </w:r>
          </w:p>
        </w:tc>
        <w:tc>
          <w:tcPr>
            <w:tcW w:w="1808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1 050 000,00</w:t>
            </w:r>
          </w:p>
        </w:tc>
      </w:tr>
    </w:tbl>
    <w:p w:rsidR="00772993" w:rsidRPr="00772993" w:rsidRDefault="00772993" w:rsidP="00E17259">
      <w:pPr>
        <w:spacing w:after="0" w:line="240" w:lineRule="auto"/>
        <w:rPr>
          <w:rFonts w:ascii="Times New Roman" w:hAnsi="Times New Roman" w:cs="Times New Roman"/>
        </w:rPr>
      </w:pP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Светильник операционный предназначен для освещения рабочего поля при медицинских обследованиях, после операций, для диагностики и осмотров в таких областях как гинекология, терапия, хирургия и т.д. Однокупольный бестеневой передвижной светильник направленного холодного белого света. Источник света — галогеновая лампа. Светильник состоит из основания на колесах, штатива и блока освещения.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72993">
        <w:rPr>
          <w:rFonts w:ascii="Times New Roman" w:eastAsia="Times New Roman" w:hAnsi="Times New Roman" w:cs="Times New Roman"/>
          <w:b/>
          <w:bCs/>
          <w:lang w:eastAsia="ru-RU"/>
        </w:rPr>
        <w:t>Особенности: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Легкость перемещения блока освещения и уверенная фиксация в нужном положении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Оснащен инфракрасными фильтрами, предотвращающими нагрев головы и рабочей зоны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Основание оснащено удобными колесами, обеспечивающими простоту перемещения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Блок освещения оснащен регулятором яркости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Оптимальный индекс цветопередачи, не искажающий цветов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72993">
        <w:rPr>
          <w:rFonts w:ascii="Times New Roman" w:eastAsia="Times New Roman" w:hAnsi="Times New Roman" w:cs="Times New Roman"/>
          <w:lang w:eastAsia="ru-RU"/>
        </w:rPr>
        <w:lastRenderedPageBreak/>
        <w:t>Оснащен</w:t>
      </w:r>
      <w:proofErr w:type="gramEnd"/>
      <w:r w:rsidRPr="00772993">
        <w:rPr>
          <w:rFonts w:ascii="Times New Roman" w:eastAsia="Times New Roman" w:hAnsi="Times New Roman" w:cs="Times New Roman"/>
          <w:lang w:eastAsia="ru-RU"/>
        </w:rPr>
        <w:t xml:space="preserve"> индикаторной лампой состояния готовности светильника к работе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Встроенный в основание блок питания обеспечивает максимальную устойчивость светильника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Цветовая температура максимально приближена к естественному спектру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72993">
        <w:rPr>
          <w:rFonts w:ascii="Times New Roman" w:eastAsia="Times New Roman" w:hAnsi="Times New Roman" w:cs="Times New Roman"/>
          <w:b/>
          <w:bCs/>
          <w:lang w:eastAsia="ru-RU"/>
        </w:rPr>
        <w:t>Комплектация: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Блок освещения с плечом балансировочным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Штатив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Основание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Лампа (встроена в блок освещения) — 1 шт.</w:t>
      </w:r>
    </w:p>
    <w:p w:rsid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Предохранитель 2А — 2 шт.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72993">
        <w:rPr>
          <w:rFonts w:ascii="Times New Roman" w:eastAsia="Times New Roman" w:hAnsi="Times New Roman" w:cs="Times New Roman"/>
          <w:b/>
          <w:lang w:eastAsia="ru-RU"/>
        </w:rPr>
        <w:t>Параметры: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Исполнение: </w:t>
      </w:r>
      <w:proofErr w:type="gramStart"/>
      <w:r w:rsidRPr="00772993">
        <w:rPr>
          <w:rFonts w:ascii="Times New Roman" w:eastAsia="Times New Roman" w:hAnsi="Times New Roman" w:cs="Times New Roman"/>
          <w:lang w:eastAsia="ru-RU"/>
        </w:rPr>
        <w:t>напольный</w:t>
      </w:r>
      <w:proofErr w:type="gramEnd"/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Тип: </w:t>
      </w:r>
      <w:r w:rsidRPr="00772993">
        <w:rPr>
          <w:rFonts w:ascii="Times New Roman" w:eastAsia="Times New Roman" w:hAnsi="Times New Roman" w:cs="Times New Roman"/>
          <w:lang w:eastAsia="ru-RU"/>
        </w:rPr>
        <w:t>бестеневой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свещенность рабочего поля, Люкс: </w:t>
      </w:r>
      <w:r w:rsidRPr="00772993">
        <w:rPr>
          <w:rFonts w:ascii="Times New Roman" w:eastAsia="Times New Roman" w:hAnsi="Times New Roman" w:cs="Times New Roman"/>
          <w:lang w:eastAsia="ru-RU"/>
        </w:rPr>
        <w:t>40 000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Цветовая температура, К: </w:t>
      </w:r>
      <w:r w:rsidRPr="00772993">
        <w:rPr>
          <w:rFonts w:ascii="Times New Roman" w:eastAsia="Times New Roman" w:hAnsi="Times New Roman" w:cs="Times New Roman"/>
          <w:lang w:eastAsia="ru-RU"/>
        </w:rPr>
        <w:t>3800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Диаметр светового поля,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72993">
        <w:rPr>
          <w:rFonts w:ascii="Times New Roman" w:eastAsia="Times New Roman" w:hAnsi="Times New Roman" w:cs="Times New Roman"/>
          <w:lang w:eastAsia="ru-RU"/>
        </w:rPr>
        <w:t>150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Питание от сети, В: </w:t>
      </w:r>
      <w:r w:rsidRPr="00772993">
        <w:rPr>
          <w:rFonts w:ascii="Times New Roman" w:eastAsia="Times New Roman" w:hAnsi="Times New Roman" w:cs="Times New Roman"/>
          <w:lang w:eastAsia="ru-RU"/>
        </w:rPr>
        <w:t>220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Потребляемая мощность,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72993">
        <w:rPr>
          <w:rFonts w:ascii="Times New Roman" w:eastAsia="Times New Roman" w:hAnsi="Times New Roman" w:cs="Times New Roman"/>
          <w:lang w:eastAsia="ru-RU"/>
        </w:rPr>
        <w:t>20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Диаметр блока освещения,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72993">
        <w:rPr>
          <w:rFonts w:ascii="Times New Roman" w:eastAsia="Times New Roman" w:hAnsi="Times New Roman" w:cs="Times New Roman"/>
          <w:lang w:eastAsia="ru-RU"/>
        </w:rPr>
        <w:t>180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Рабочее расстояние,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72993">
        <w:rPr>
          <w:rFonts w:ascii="Times New Roman" w:eastAsia="Times New Roman" w:hAnsi="Times New Roman" w:cs="Times New Roman"/>
          <w:lang w:eastAsia="ru-RU"/>
        </w:rPr>
        <w:t>1000–2000</w:t>
      </w:r>
    </w:p>
    <w:p w:rsidR="00772993" w:rsidRP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Масса, кг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коло 40</w:t>
      </w:r>
    </w:p>
    <w:p w:rsid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2993">
        <w:rPr>
          <w:rFonts w:ascii="Times New Roman" w:eastAsia="Times New Roman" w:hAnsi="Times New Roman" w:cs="Times New Roman"/>
          <w:lang w:eastAsia="ru-RU"/>
        </w:rPr>
        <w:t>Средний срок службы, лет, не менее</w:t>
      </w:r>
      <w:r>
        <w:rPr>
          <w:rFonts w:ascii="Times New Roman" w:eastAsia="Times New Roman" w:hAnsi="Times New Roman" w:cs="Times New Roman"/>
          <w:lang w:eastAsia="ru-RU"/>
        </w:rPr>
        <w:t>: 1</w:t>
      </w:r>
      <w:r w:rsidRPr="00772993">
        <w:rPr>
          <w:rFonts w:ascii="Times New Roman" w:eastAsia="Times New Roman" w:hAnsi="Times New Roman" w:cs="Times New Roman"/>
          <w:lang w:eastAsia="ru-RU"/>
        </w:rPr>
        <w:t>0</w:t>
      </w:r>
    </w:p>
    <w:p w:rsidR="00247492" w:rsidRDefault="00247492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492" w:rsidRDefault="00151A91" w:rsidP="002474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A12">
        <w:rPr>
          <w:rFonts w:ascii="Times New Roman" w:eastAsia="Times New Roman" w:hAnsi="Times New Roman" w:cs="Times New Roman"/>
          <w:b/>
          <w:lang w:eastAsia="ru-RU"/>
        </w:rPr>
        <w:t>Лот № 10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247492" w:rsidTr="00AF55F2">
        <w:tc>
          <w:tcPr>
            <w:tcW w:w="4361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47492" w:rsidRPr="00BF5BFD" w:rsidTr="00AF55F2">
        <w:tc>
          <w:tcPr>
            <w:tcW w:w="4361" w:type="dxa"/>
          </w:tcPr>
          <w:p w:rsidR="00247492" w:rsidRPr="0050372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492">
              <w:rPr>
                <w:rFonts w:ascii="Times New Roman" w:hAnsi="Times New Roman" w:cs="Times New Roman"/>
                <w:b/>
              </w:rPr>
              <w:t>Камера ультрафиолетовая для хранения стерильных инструментов</w:t>
            </w:r>
          </w:p>
        </w:tc>
        <w:tc>
          <w:tcPr>
            <w:tcW w:w="1559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225 000,00</w:t>
            </w:r>
          </w:p>
        </w:tc>
        <w:tc>
          <w:tcPr>
            <w:tcW w:w="1808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2 250 000,00</w:t>
            </w:r>
          </w:p>
        </w:tc>
      </w:tr>
    </w:tbl>
    <w:p w:rsidR="00247492" w:rsidRDefault="00247492" w:rsidP="002474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1A91" w:rsidRPr="00151A91" w:rsidRDefault="00151A91" w:rsidP="0024749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41A12">
        <w:rPr>
          <w:rFonts w:ascii="Times New Roman" w:eastAsia="Times New Roman" w:hAnsi="Times New Roman" w:cs="Times New Roman"/>
          <w:b/>
          <w:bCs/>
          <w:lang w:eastAsia="ru-RU"/>
        </w:rPr>
        <w:t xml:space="preserve">Камера </w:t>
      </w:r>
      <w:r w:rsidR="00E41A12" w:rsidRPr="00E41A12">
        <w:rPr>
          <w:rFonts w:ascii="Times New Roman" w:eastAsia="Times New Roman" w:hAnsi="Times New Roman" w:cs="Times New Roman"/>
          <w:b/>
          <w:bCs/>
          <w:lang w:eastAsia="ru-RU"/>
        </w:rPr>
        <w:t xml:space="preserve">ультрафиолетовая </w:t>
      </w:r>
      <w:r w:rsidRPr="00E41A12">
        <w:rPr>
          <w:rFonts w:ascii="Times New Roman" w:eastAsia="Times New Roman" w:hAnsi="Times New Roman" w:cs="Times New Roman"/>
          <w:b/>
          <w:bCs/>
          <w:lang w:eastAsia="ru-RU"/>
        </w:rPr>
        <w:t>для хранения стерильных инструментов</w:t>
      </w:r>
      <w:r w:rsidRPr="00151A9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41A12" w:rsidRDefault="00151A91" w:rsidP="00151A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>Камеры предназначены для хранения </w:t>
      </w:r>
      <w:r w:rsidRPr="00151A91">
        <w:rPr>
          <w:rFonts w:ascii="Times New Roman" w:eastAsia="Times New Roman" w:hAnsi="Times New Roman" w:cs="Times New Roman"/>
          <w:bCs/>
          <w:lang w:eastAsia="ru-RU"/>
        </w:rPr>
        <w:t xml:space="preserve">предварительно простерилизованных </w:t>
      </w:r>
      <w:r w:rsidRPr="00151A91">
        <w:rPr>
          <w:rFonts w:ascii="Times New Roman" w:eastAsia="Times New Roman" w:hAnsi="Times New Roman" w:cs="Times New Roman"/>
          <w:lang w:eastAsia="ru-RU"/>
        </w:rPr>
        <w:t>медицинских инструментов с целью предотвращения их вторичной к</w:t>
      </w:r>
      <w:r>
        <w:rPr>
          <w:rFonts w:ascii="Times New Roman" w:eastAsia="Times New Roman" w:hAnsi="Times New Roman" w:cs="Times New Roman"/>
          <w:lang w:eastAsia="ru-RU"/>
        </w:rPr>
        <w:t>онтаминации микроорганизмами.  П</w:t>
      </w:r>
      <w:r w:rsidRPr="00151A91">
        <w:rPr>
          <w:rFonts w:ascii="Times New Roman" w:eastAsia="Times New Roman" w:hAnsi="Times New Roman" w:cs="Times New Roman"/>
          <w:lang w:eastAsia="ru-RU"/>
        </w:rPr>
        <w:t xml:space="preserve">редназначены для любого профиля медицинской деятельности: применяются в стоматологических кабинетах, лечебно-профилактических учреждениях, лабораториях, аптеках, научно-исследовательских и медицинских учреждениях, в помещениях (операционные, смотровые, стоматологические кабинеты, перевязочные и другие помещения ЛПУ), где проводится работа со стерильными медицинскими инструментами.   Камеры обеспечивает постоянную готовность к работе медицинских инструментов в процессе их длительного (до 7 суток) хранения.   </w:t>
      </w:r>
    </w:p>
    <w:p w:rsidR="00151A91" w:rsidRDefault="00151A91" w:rsidP="00151A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b/>
          <w:lang w:eastAsia="ru-RU"/>
        </w:rPr>
        <w:t>Технические параметры бактерицидной лампы</w:t>
      </w:r>
      <w:r w:rsidRPr="00151A91">
        <w:rPr>
          <w:rFonts w:ascii="Times New Roman" w:eastAsia="Times New Roman" w:hAnsi="Times New Roman" w:cs="Times New Roman"/>
          <w:lang w:eastAsia="ru-RU"/>
        </w:rPr>
        <w:t>: </w:t>
      </w:r>
    </w:p>
    <w:p w:rsidR="00151A91" w:rsidRPr="00151A91" w:rsidRDefault="00151A91" w:rsidP="00151A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bCs/>
          <w:lang w:eastAsia="ru-RU"/>
        </w:rPr>
        <w:t>Мощность /ток (</w:t>
      </w:r>
      <w:proofErr w:type="gramStart"/>
      <w:r w:rsidRPr="00151A91">
        <w:rPr>
          <w:rFonts w:ascii="Times New Roman" w:eastAsia="Times New Roman" w:hAnsi="Times New Roman" w:cs="Times New Roman"/>
          <w:bCs/>
          <w:lang w:eastAsia="ru-RU"/>
        </w:rPr>
        <w:t>Вт</w:t>
      </w:r>
      <w:proofErr w:type="gramEnd"/>
      <w:r w:rsidRPr="00151A91">
        <w:rPr>
          <w:rFonts w:ascii="Times New Roman" w:eastAsia="Times New Roman" w:hAnsi="Times New Roman" w:cs="Times New Roman"/>
          <w:bCs/>
          <w:lang w:eastAsia="ru-RU"/>
        </w:rPr>
        <w:t>/А)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51A91">
        <w:rPr>
          <w:rFonts w:ascii="Times New Roman" w:eastAsia="Times New Roman" w:hAnsi="Times New Roman" w:cs="Times New Roman"/>
          <w:lang w:eastAsia="ru-RU"/>
        </w:rPr>
        <w:t>30 /0,37</w:t>
      </w:r>
    </w:p>
    <w:p w:rsidR="00151A91" w:rsidRPr="00151A91" w:rsidRDefault="00151A91" w:rsidP="00151A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bCs/>
          <w:lang w:eastAsia="ru-RU"/>
        </w:rPr>
        <w:t xml:space="preserve">Бактерицидный поток, </w:t>
      </w:r>
      <w:proofErr w:type="gramStart"/>
      <w:r w:rsidRPr="00151A91">
        <w:rPr>
          <w:rFonts w:ascii="Times New Roman" w:eastAsia="Times New Roman" w:hAnsi="Times New Roman" w:cs="Times New Roman"/>
          <w:bCs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51A91">
        <w:rPr>
          <w:rFonts w:ascii="Times New Roman" w:eastAsia="Times New Roman" w:hAnsi="Times New Roman" w:cs="Times New Roman"/>
          <w:lang w:eastAsia="ru-RU"/>
        </w:rPr>
        <w:t>11,2 </w:t>
      </w:r>
    </w:p>
    <w:p w:rsidR="00151A91" w:rsidRPr="00151A91" w:rsidRDefault="00151A91" w:rsidP="00151A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Диаметр / длина,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151A91">
        <w:rPr>
          <w:rFonts w:ascii="Times New Roman" w:eastAsia="Times New Roman" w:hAnsi="Times New Roman" w:cs="Times New Roman"/>
          <w:lang w:eastAsia="ru-RU"/>
        </w:rPr>
        <w:t>26 / 895 </w:t>
      </w:r>
    </w:p>
    <w:p w:rsidR="00151A91" w:rsidRDefault="00151A91" w:rsidP="00151A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bCs/>
          <w:lang w:eastAsia="ru-RU"/>
        </w:rPr>
        <w:t>Срок службы, час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51A91">
        <w:rPr>
          <w:rFonts w:ascii="Times New Roman" w:eastAsia="Times New Roman" w:hAnsi="Times New Roman" w:cs="Times New Roman"/>
          <w:lang w:eastAsia="ru-RU"/>
        </w:rPr>
        <w:t>8000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51A91" w:rsidRPr="00151A91" w:rsidRDefault="00151A91" w:rsidP="00151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1A91">
        <w:rPr>
          <w:rFonts w:ascii="Times New Roman" w:eastAsia="Times New Roman" w:hAnsi="Times New Roman" w:cs="Times New Roman"/>
          <w:b/>
          <w:lang w:eastAsia="ru-RU"/>
        </w:rPr>
        <w:t>Технические характеристики:</w:t>
      </w:r>
    </w:p>
    <w:p w:rsidR="00151A91" w:rsidRPr="00151A91" w:rsidRDefault="00151A91" w:rsidP="00151A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b/>
          <w:bCs/>
          <w:lang w:eastAsia="ru-RU"/>
        </w:rPr>
        <w:t>Особенности:</w:t>
      </w:r>
    </w:p>
    <w:p w:rsidR="00151A91" w:rsidRPr="00151A91" w:rsidRDefault="00151A91" w:rsidP="00E41A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 xml:space="preserve">ультрафиолетовое излучение с длиной волны 254 </w:t>
      </w:r>
      <w:proofErr w:type="spellStart"/>
      <w:r w:rsidRPr="00151A91">
        <w:rPr>
          <w:rFonts w:ascii="Times New Roman" w:eastAsia="Times New Roman" w:hAnsi="Times New Roman" w:cs="Times New Roman"/>
          <w:lang w:eastAsia="ru-RU"/>
        </w:rPr>
        <w:t>нм</w:t>
      </w:r>
      <w:proofErr w:type="spellEnd"/>
      <w:r w:rsidRPr="00151A91">
        <w:rPr>
          <w:rFonts w:ascii="Times New Roman" w:eastAsia="Times New Roman" w:hAnsi="Times New Roman" w:cs="Times New Roman"/>
          <w:lang w:eastAsia="ru-RU"/>
        </w:rPr>
        <w:t>;</w:t>
      </w:r>
    </w:p>
    <w:p w:rsidR="00151A91" w:rsidRPr="00151A91" w:rsidRDefault="00151A91" w:rsidP="00E41A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>лампа не продуцирует озон;</w:t>
      </w:r>
    </w:p>
    <w:p w:rsidR="00151A91" w:rsidRPr="00151A91" w:rsidRDefault="00151A91" w:rsidP="00E41A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>средний срок службы лампы – 8000 часов;</w:t>
      </w:r>
    </w:p>
    <w:p w:rsidR="00151A91" w:rsidRPr="00151A91" w:rsidRDefault="00151A91" w:rsidP="00E41A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>стерильность инструмента сохраняется до 7 суток.</w:t>
      </w:r>
    </w:p>
    <w:p w:rsidR="00151A91" w:rsidRPr="00151A91" w:rsidRDefault="00151A91" w:rsidP="00151A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b/>
          <w:bCs/>
          <w:lang w:eastAsia="ru-RU"/>
        </w:rPr>
        <w:t>Технические характеристики:</w:t>
      </w:r>
    </w:p>
    <w:p w:rsidR="00151A91" w:rsidRPr="00151A91" w:rsidRDefault="00151A91" w:rsidP="00E41A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>модель УФК-1 (КУФ ХМИ/970);</w:t>
      </w:r>
    </w:p>
    <w:p w:rsidR="00151A91" w:rsidRPr="00151A91" w:rsidRDefault="00151A91" w:rsidP="00E41A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>тип лампы TUV30W;</w:t>
      </w:r>
    </w:p>
    <w:p w:rsidR="00151A91" w:rsidRPr="00151A91" w:rsidRDefault="00151A91" w:rsidP="00E41A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>напряжение — 220/50</w:t>
      </w:r>
      <w:proofErr w:type="gramStart"/>
      <w:r w:rsidRPr="00151A91">
        <w:rPr>
          <w:rFonts w:ascii="Times New Roman" w:eastAsia="Times New Roman" w:hAnsi="Times New Roman" w:cs="Times New Roman"/>
          <w:lang w:eastAsia="ru-RU"/>
        </w:rPr>
        <w:t> В</w:t>
      </w:r>
      <w:proofErr w:type="gramEnd"/>
      <w:r w:rsidRPr="00151A91">
        <w:rPr>
          <w:rFonts w:ascii="Times New Roman" w:eastAsia="Times New Roman" w:hAnsi="Times New Roman" w:cs="Times New Roman"/>
          <w:lang w:eastAsia="ru-RU"/>
        </w:rPr>
        <w:t>/Гц;</w:t>
      </w:r>
    </w:p>
    <w:p w:rsidR="00151A91" w:rsidRPr="00151A91" w:rsidRDefault="00151A91" w:rsidP="00E41A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>мощность (не более) — 60 ВА;</w:t>
      </w:r>
    </w:p>
    <w:p w:rsidR="00151A91" w:rsidRPr="00151A91" w:rsidRDefault="00151A91" w:rsidP="00E41A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>габаритные размеры — 970х632х1177 мм;</w:t>
      </w:r>
    </w:p>
    <w:p w:rsidR="00151A91" w:rsidRPr="00151A91" w:rsidRDefault="00151A91" w:rsidP="00E41A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1A91">
        <w:rPr>
          <w:rFonts w:ascii="Times New Roman" w:eastAsia="Times New Roman" w:hAnsi="Times New Roman" w:cs="Times New Roman"/>
          <w:lang w:eastAsia="ru-RU"/>
        </w:rPr>
        <w:t>масса камеры (с упаковкой) — </w:t>
      </w:r>
      <w:r w:rsidR="00E41A12">
        <w:rPr>
          <w:rFonts w:ascii="Times New Roman" w:eastAsia="Times New Roman" w:hAnsi="Times New Roman" w:cs="Times New Roman"/>
          <w:lang w:eastAsia="ru-RU"/>
        </w:rPr>
        <w:t xml:space="preserve">около </w:t>
      </w:r>
      <w:r w:rsidRPr="00151A91">
        <w:rPr>
          <w:rFonts w:ascii="Times New Roman" w:eastAsia="Times New Roman" w:hAnsi="Times New Roman" w:cs="Times New Roman"/>
          <w:lang w:eastAsia="ru-RU"/>
        </w:rPr>
        <w:t>40 кг.</w:t>
      </w:r>
    </w:p>
    <w:p w:rsidR="00772993" w:rsidRDefault="00772993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492" w:rsidRDefault="00E41A12" w:rsidP="007729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A12">
        <w:rPr>
          <w:rFonts w:ascii="Times New Roman" w:eastAsia="Times New Roman" w:hAnsi="Times New Roman" w:cs="Times New Roman"/>
          <w:b/>
          <w:lang w:eastAsia="ru-RU"/>
        </w:rPr>
        <w:t>Лот № 11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247492" w:rsidTr="00AF55F2">
        <w:tc>
          <w:tcPr>
            <w:tcW w:w="4361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24749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47492" w:rsidRPr="00BF5BFD" w:rsidTr="00AF55F2">
        <w:tc>
          <w:tcPr>
            <w:tcW w:w="4361" w:type="dxa"/>
          </w:tcPr>
          <w:p w:rsidR="00247492" w:rsidRPr="00503722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7492">
              <w:rPr>
                <w:rFonts w:ascii="Times New Roman" w:hAnsi="Times New Roman" w:cs="Times New Roman"/>
                <w:b/>
              </w:rPr>
              <w:t>Аквадистиллятор</w:t>
            </w:r>
            <w:proofErr w:type="spellEnd"/>
            <w:r w:rsidRPr="00247492">
              <w:rPr>
                <w:rFonts w:ascii="Times New Roman" w:hAnsi="Times New Roman" w:cs="Times New Roman"/>
                <w:b/>
              </w:rPr>
              <w:t xml:space="preserve"> электрический</w:t>
            </w:r>
          </w:p>
        </w:tc>
        <w:tc>
          <w:tcPr>
            <w:tcW w:w="1559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645 000,00</w:t>
            </w:r>
          </w:p>
        </w:tc>
        <w:tc>
          <w:tcPr>
            <w:tcW w:w="1808" w:type="dxa"/>
          </w:tcPr>
          <w:p w:rsidR="00247492" w:rsidRPr="00BF5BFD" w:rsidRDefault="00247492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645 000,00</w:t>
            </w:r>
          </w:p>
        </w:tc>
      </w:tr>
    </w:tbl>
    <w:p w:rsidR="00247492" w:rsidRDefault="00247492" w:rsidP="002474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492" w:rsidRPr="00247492" w:rsidRDefault="00247492" w:rsidP="0024749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7492">
        <w:rPr>
          <w:rFonts w:ascii="Times New Roman" w:hAnsi="Times New Roman" w:cs="Times New Roman"/>
        </w:rPr>
        <w:t>Аквадистиллятор</w:t>
      </w:r>
      <w:proofErr w:type="spellEnd"/>
      <w:r w:rsidRPr="00247492">
        <w:rPr>
          <w:rFonts w:ascii="Times New Roman" w:hAnsi="Times New Roman" w:cs="Times New Roman"/>
        </w:rPr>
        <w:t xml:space="preserve"> </w:t>
      </w:r>
      <w:proofErr w:type="gramStart"/>
      <w:r w:rsidRPr="00247492">
        <w:rPr>
          <w:rFonts w:ascii="Times New Roman" w:hAnsi="Times New Roman" w:cs="Times New Roman"/>
        </w:rPr>
        <w:t>электрический</w:t>
      </w:r>
      <w:proofErr w:type="gramEnd"/>
      <w:r w:rsidRPr="00247492">
        <w:rPr>
          <w:rFonts w:ascii="Times New Roman" w:hAnsi="Times New Roman" w:cs="Times New Roman"/>
        </w:rPr>
        <w:t xml:space="preserve"> предназначен для производства дистиллированной воды, отвечающей требованиям, путем тепловой перегонки воды, отвечающей требованиям </w:t>
      </w:r>
      <w:proofErr w:type="spellStart"/>
      <w:r w:rsidRPr="00247492">
        <w:rPr>
          <w:rFonts w:ascii="Times New Roman" w:hAnsi="Times New Roman" w:cs="Times New Roman"/>
        </w:rPr>
        <w:t>СанПин</w:t>
      </w:r>
      <w:proofErr w:type="spellEnd"/>
    </w:p>
    <w:p w:rsidR="00247492" w:rsidRPr="00247492" w:rsidRDefault="00247492" w:rsidP="00247492">
      <w:pPr>
        <w:spacing w:after="0" w:line="240" w:lineRule="auto"/>
        <w:rPr>
          <w:rFonts w:ascii="Times New Roman" w:hAnsi="Times New Roman" w:cs="Times New Roman"/>
        </w:rPr>
      </w:pPr>
      <w:r w:rsidRPr="00247492">
        <w:rPr>
          <w:rFonts w:ascii="Times New Roman" w:hAnsi="Times New Roman" w:cs="Times New Roman"/>
        </w:rPr>
        <w:t>Изделие используется в медицинских учреждениях, а также для очистки питьевой воды от радионуклидов в чрезвычайных ситуациях и использования дистиллята в питьевых целях после его минерализации в других учреждениях.</w:t>
      </w:r>
    </w:p>
    <w:p w:rsidR="00247492" w:rsidRPr="00247492" w:rsidRDefault="00247492" w:rsidP="0024749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7492">
        <w:rPr>
          <w:rFonts w:ascii="Times New Roman" w:hAnsi="Times New Roman" w:cs="Times New Roman"/>
        </w:rPr>
        <w:t>Аквадистиллятор</w:t>
      </w:r>
      <w:proofErr w:type="spellEnd"/>
      <w:r w:rsidRPr="00247492">
        <w:rPr>
          <w:rFonts w:ascii="Times New Roman" w:hAnsi="Times New Roman" w:cs="Times New Roman"/>
        </w:rPr>
        <w:t xml:space="preserve"> климатического исполнения при эксплуатации устойчив к воздействию температуры от плюс 10 до плюс 35</w:t>
      </w:r>
      <w:proofErr w:type="gramStart"/>
      <w:r w:rsidRPr="00247492">
        <w:rPr>
          <w:rFonts w:ascii="Times New Roman" w:hAnsi="Times New Roman" w:cs="Times New Roman"/>
        </w:rPr>
        <w:t xml:space="preserve"> °С</w:t>
      </w:r>
      <w:proofErr w:type="gramEnd"/>
      <w:r w:rsidRPr="00247492">
        <w:rPr>
          <w:rFonts w:ascii="Times New Roman" w:hAnsi="Times New Roman" w:cs="Times New Roman"/>
        </w:rPr>
        <w:t xml:space="preserve"> и относительной влажности окружающего воздуха 80% при температуре 25 °С.</w:t>
      </w:r>
    </w:p>
    <w:p w:rsidR="00247492" w:rsidRPr="00247492" w:rsidRDefault="00247492" w:rsidP="00247492">
      <w:pPr>
        <w:spacing w:after="0" w:line="240" w:lineRule="auto"/>
        <w:rPr>
          <w:rFonts w:ascii="Times New Roman" w:hAnsi="Times New Roman" w:cs="Times New Roman"/>
        </w:rPr>
      </w:pPr>
      <w:r w:rsidRPr="00247492">
        <w:rPr>
          <w:rFonts w:ascii="Times New Roman" w:hAnsi="Times New Roman" w:cs="Times New Roman"/>
        </w:rPr>
        <w:t xml:space="preserve">Устройство состоит из </w:t>
      </w:r>
      <w:proofErr w:type="spellStart"/>
      <w:r w:rsidRPr="00247492">
        <w:rPr>
          <w:rFonts w:ascii="Times New Roman" w:hAnsi="Times New Roman" w:cs="Times New Roman"/>
        </w:rPr>
        <w:t>аквадистиллятора</w:t>
      </w:r>
      <w:proofErr w:type="spellEnd"/>
      <w:r w:rsidRPr="00247492">
        <w:rPr>
          <w:rFonts w:ascii="Times New Roman" w:hAnsi="Times New Roman" w:cs="Times New Roman"/>
        </w:rPr>
        <w:t xml:space="preserve"> и электрощита. Принцип действия основан на конденсации отсепарированного пара. Обычная водопроводная вода нагревается в испарителе до кипения, при этом образуется пар, который поступает в конденсатор, там конденсируется за счет охлаждения водой и вытекает в виде дистиллята. Испаритель заполняется водой до определенной отметки, затем понемногу вода добавляется. Остатки воды сливаются через отвод и могут быть исп</w:t>
      </w:r>
      <w:r w:rsidR="002457B6">
        <w:rPr>
          <w:rFonts w:ascii="Times New Roman" w:hAnsi="Times New Roman" w:cs="Times New Roman"/>
        </w:rPr>
        <w:t>ользованы для технических нужд.</w:t>
      </w:r>
    </w:p>
    <w:p w:rsidR="00247492" w:rsidRPr="00247492" w:rsidRDefault="00247492" w:rsidP="00247492">
      <w:pPr>
        <w:spacing w:after="0" w:line="240" w:lineRule="auto"/>
        <w:rPr>
          <w:rFonts w:ascii="Times New Roman" w:hAnsi="Times New Roman" w:cs="Times New Roman"/>
        </w:rPr>
      </w:pPr>
      <w:r w:rsidRPr="002457B6">
        <w:rPr>
          <w:rFonts w:ascii="Times New Roman" w:hAnsi="Times New Roman" w:cs="Times New Roman"/>
          <w:b/>
        </w:rPr>
        <w:t>Технические характеристики</w:t>
      </w:r>
      <w:r w:rsidR="002457B6">
        <w:rPr>
          <w:rFonts w:ascii="Times New Roman" w:hAnsi="Times New Roman" w:cs="Times New Roman"/>
        </w:rPr>
        <w:t>:</w:t>
      </w:r>
    </w:p>
    <w:p w:rsidR="00247492" w:rsidRPr="00247492" w:rsidRDefault="00247492" w:rsidP="00247492">
      <w:pPr>
        <w:spacing w:after="0" w:line="240" w:lineRule="auto"/>
        <w:rPr>
          <w:rFonts w:ascii="Times New Roman" w:hAnsi="Times New Roman" w:cs="Times New Roman"/>
        </w:rPr>
      </w:pPr>
      <w:r w:rsidRPr="00247492">
        <w:rPr>
          <w:rFonts w:ascii="Times New Roman" w:hAnsi="Times New Roman" w:cs="Times New Roman"/>
        </w:rPr>
        <w:t>Производительность при номинальном напряжении</w:t>
      </w:r>
      <w:r w:rsidR="002457B6">
        <w:rPr>
          <w:rFonts w:ascii="Times New Roman" w:hAnsi="Times New Roman" w:cs="Times New Roman"/>
        </w:rPr>
        <w:t>:</w:t>
      </w:r>
      <w:r w:rsidRPr="00247492">
        <w:rPr>
          <w:rFonts w:ascii="Times New Roman" w:hAnsi="Times New Roman" w:cs="Times New Roman"/>
        </w:rPr>
        <w:tab/>
        <w:t>25±5% литров в час</w:t>
      </w:r>
    </w:p>
    <w:p w:rsidR="00247492" w:rsidRPr="00247492" w:rsidRDefault="002457B6" w:rsidP="002474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Питание: </w:t>
      </w:r>
      <w:r w:rsidR="00247492" w:rsidRPr="00247492">
        <w:rPr>
          <w:rFonts w:ascii="Times New Roman" w:hAnsi="Times New Roman" w:cs="Times New Roman"/>
        </w:rPr>
        <w:t>380±10</w:t>
      </w:r>
      <w:proofErr w:type="gramStart"/>
      <w:r w:rsidR="00247492" w:rsidRPr="00247492">
        <w:rPr>
          <w:rFonts w:ascii="Times New Roman" w:hAnsi="Times New Roman" w:cs="Times New Roman"/>
        </w:rPr>
        <w:t>% В</w:t>
      </w:r>
      <w:proofErr w:type="gramEnd"/>
      <w:r w:rsidR="00247492" w:rsidRPr="00247492">
        <w:rPr>
          <w:rFonts w:ascii="Times New Roman" w:hAnsi="Times New Roman" w:cs="Times New Roman"/>
        </w:rPr>
        <w:t>, 50 Гц</w:t>
      </w:r>
    </w:p>
    <w:p w:rsidR="00247492" w:rsidRPr="00247492" w:rsidRDefault="002457B6" w:rsidP="002474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Полная мощность: </w:t>
      </w:r>
      <w:r w:rsidR="00247492" w:rsidRPr="00247492">
        <w:rPr>
          <w:rFonts w:ascii="Times New Roman" w:hAnsi="Times New Roman" w:cs="Times New Roman"/>
        </w:rPr>
        <w:t>17000 Вт</w:t>
      </w:r>
    </w:p>
    <w:p w:rsidR="00247492" w:rsidRPr="00247492" w:rsidRDefault="002457B6" w:rsidP="002474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proofErr w:type="spellStart"/>
      <w:r>
        <w:rPr>
          <w:rFonts w:ascii="Times New Roman" w:hAnsi="Times New Roman" w:cs="Times New Roman"/>
        </w:rPr>
        <w:t>ТЭНов</w:t>
      </w:r>
      <w:proofErr w:type="spellEnd"/>
      <w:r>
        <w:rPr>
          <w:rFonts w:ascii="Times New Roman" w:hAnsi="Times New Roman" w:cs="Times New Roman"/>
        </w:rPr>
        <w:t xml:space="preserve">: </w:t>
      </w:r>
      <w:r w:rsidR="00247492" w:rsidRPr="00247492">
        <w:rPr>
          <w:rFonts w:ascii="Times New Roman" w:hAnsi="Times New Roman" w:cs="Times New Roman"/>
        </w:rPr>
        <w:t>установлено 6, плюс 2 запасных</w:t>
      </w:r>
    </w:p>
    <w:p w:rsidR="00247492" w:rsidRPr="00247492" w:rsidRDefault="00247492" w:rsidP="00247492">
      <w:pPr>
        <w:spacing w:after="0" w:line="240" w:lineRule="auto"/>
        <w:rPr>
          <w:rFonts w:ascii="Times New Roman" w:hAnsi="Times New Roman" w:cs="Times New Roman"/>
        </w:rPr>
      </w:pPr>
      <w:r w:rsidRPr="00247492">
        <w:rPr>
          <w:rFonts w:ascii="Times New Roman" w:hAnsi="Times New Roman" w:cs="Times New Roman"/>
        </w:rPr>
        <w:t>Расход исходной воды на пол</w:t>
      </w:r>
      <w:r w:rsidR="002457B6">
        <w:rPr>
          <w:rFonts w:ascii="Times New Roman" w:hAnsi="Times New Roman" w:cs="Times New Roman"/>
        </w:rPr>
        <w:t xml:space="preserve">учение 1 литра дистиллированной: </w:t>
      </w:r>
      <w:r w:rsidRPr="00247492">
        <w:rPr>
          <w:rFonts w:ascii="Times New Roman" w:hAnsi="Times New Roman" w:cs="Times New Roman"/>
        </w:rPr>
        <w:t>не более 14 литров</w:t>
      </w:r>
    </w:p>
    <w:p w:rsidR="00247492" w:rsidRPr="00247492" w:rsidRDefault="00247492" w:rsidP="00247492">
      <w:pPr>
        <w:spacing w:after="0" w:line="240" w:lineRule="auto"/>
        <w:rPr>
          <w:rFonts w:ascii="Times New Roman" w:hAnsi="Times New Roman" w:cs="Times New Roman"/>
        </w:rPr>
      </w:pPr>
      <w:r w:rsidRPr="00247492">
        <w:rPr>
          <w:rFonts w:ascii="Times New Roman" w:hAnsi="Times New Roman" w:cs="Times New Roman"/>
        </w:rPr>
        <w:t>Расход воды на охлаждение</w:t>
      </w:r>
      <w:r w:rsidR="002457B6">
        <w:rPr>
          <w:rFonts w:ascii="Times New Roman" w:hAnsi="Times New Roman" w:cs="Times New Roman"/>
        </w:rPr>
        <w:t xml:space="preserve">: </w:t>
      </w:r>
      <w:r w:rsidRPr="00247492">
        <w:rPr>
          <w:rFonts w:ascii="Times New Roman" w:hAnsi="Times New Roman" w:cs="Times New Roman"/>
        </w:rPr>
        <w:t>не более 350 литров в час</w:t>
      </w:r>
    </w:p>
    <w:p w:rsidR="00247492" w:rsidRPr="00247492" w:rsidRDefault="002457B6" w:rsidP="002474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Климатическое исполнение: </w:t>
      </w:r>
      <w:r w:rsidR="00247492" w:rsidRPr="00247492">
        <w:rPr>
          <w:rFonts w:ascii="Times New Roman" w:hAnsi="Times New Roman" w:cs="Times New Roman"/>
        </w:rPr>
        <w:t xml:space="preserve">УХЛ 4.2 или 04.2 по ГОСТ </w:t>
      </w:r>
      <w:proofErr w:type="gramStart"/>
      <w:r w:rsidR="00247492" w:rsidRPr="00247492">
        <w:rPr>
          <w:rFonts w:ascii="Times New Roman" w:hAnsi="Times New Roman" w:cs="Times New Roman"/>
        </w:rPr>
        <w:t>Р</w:t>
      </w:r>
      <w:proofErr w:type="gramEnd"/>
      <w:r w:rsidR="00247492" w:rsidRPr="00247492">
        <w:rPr>
          <w:rFonts w:ascii="Times New Roman" w:hAnsi="Times New Roman" w:cs="Times New Roman"/>
        </w:rPr>
        <w:t xml:space="preserve"> 50444</w:t>
      </w:r>
    </w:p>
    <w:p w:rsidR="00247492" w:rsidRPr="00247492" w:rsidRDefault="002457B6" w:rsidP="002474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наработка на отказ: </w:t>
      </w:r>
      <w:r w:rsidR="00247492" w:rsidRPr="00247492">
        <w:rPr>
          <w:rFonts w:ascii="Times New Roman" w:hAnsi="Times New Roman" w:cs="Times New Roman"/>
        </w:rPr>
        <w:t>не менее 3500 часов</w:t>
      </w:r>
    </w:p>
    <w:p w:rsidR="00247492" w:rsidRPr="00247492" w:rsidRDefault="002457B6" w:rsidP="002474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Габариты </w:t>
      </w:r>
      <w:proofErr w:type="spellStart"/>
      <w:r>
        <w:rPr>
          <w:rFonts w:ascii="Times New Roman" w:hAnsi="Times New Roman" w:cs="Times New Roman"/>
        </w:rPr>
        <w:t>а</w:t>
      </w:r>
      <w:r w:rsidR="00247492" w:rsidRPr="00247492">
        <w:rPr>
          <w:rFonts w:ascii="Times New Roman" w:hAnsi="Times New Roman" w:cs="Times New Roman"/>
        </w:rPr>
        <w:t>квадистиллятор</w:t>
      </w:r>
      <w:proofErr w:type="spellEnd"/>
      <w:r w:rsidR="00247492" w:rsidRPr="00247492">
        <w:rPr>
          <w:rFonts w:ascii="Times New Roman" w:hAnsi="Times New Roman" w:cs="Times New Roman"/>
        </w:rPr>
        <w:t>: 460×382×685 мм;</w:t>
      </w:r>
    </w:p>
    <w:p w:rsidR="00247492" w:rsidRPr="00247492" w:rsidRDefault="00247492" w:rsidP="00247492">
      <w:pPr>
        <w:spacing w:after="0" w:line="240" w:lineRule="auto"/>
        <w:rPr>
          <w:rFonts w:ascii="Times New Roman" w:hAnsi="Times New Roman" w:cs="Times New Roman"/>
        </w:rPr>
      </w:pPr>
      <w:r w:rsidRPr="00247492">
        <w:rPr>
          <w:rFonts w:ascii="Times New Roman" w:hAnsi="Times New Roman" w:cs="Times New Roman"/>
        </w:rPr>
        <w:t>электрощит: 261×223×160 мм</w:t>
      </w:r>
    </w:p>
    <w:p w:rsidR="003C51A2" w:rsidRDefault="00247492" w:rsidP="00247492">
      <w:pPr>
        <w:spacing w:after="0" w:line="240" w:lineRule="auto"/>
        <w:rPr>
          <w:rFonts w:ascii="Times New Roman" w:hAnsi="Times New Roman" w:cs="Times New Roman"/>
        </w:rPr>
      </w:pPr>
      <w:r w:rsidRPr="00247492">
        <w:rPr>
          <w:rFonts w:ascii="Times New Roman" w:hAnsi="Times New Roman" w:cs="Times New Roman"/>
        </w:rPr>
        <w:t>Масса</w:t>
      </w:r>
      <w:r w:rsidRPr="00247492">
        <w:rPr>
          <w:rFonts w:ascii="Times New Roman" w:hAnsi="Times New Roman" w:cs="Times New Roman"/>
        </w:rPr>
        <w:tab/>
        <w:t>не более 35 кг</w:t>
      </w:r>
      <w:r w:rsidR="002457B6">
        <w:rPr>
          <w:rFonts w:ascii="Times New Roman" w:hAnsi="Times New Roman" w:cs="Times New Roman"/>
        </w:rPr>
        <w:t>.</w:t>
      </w:r>
    </w:p>
    <w:p w:rsidR="002457B6" w:rsidRDefault="002457B6" w:rsidP="00247492">
      <w:pPr>
        <w:spacing w:after="0" w:line="240" w:lineRule="auto"/>
        <w:rPr>
          <w:rFonts w:ascii="Times New Roman" w:hAnsi="Times New Roman" w:cs="Times New Roman"/>
        </w:rPr>
      </w:pPr>
    </w:p>
    <w:p w:rsidR="002457B6" w:rsidRDefault="002457B6" w:rsidP="00247492">
      <w:pPr>
        <w:spacing w:after="0" w:line="240" w:lineRule="auto"/>
        <w:rPr>
          <w:rFonts w:ascii="Times New Roman" w:hAnsi="Times New Roman" w:cs="Times New Roman"/>
          <w:b/>
        </w:rPr>
      </w:pPr>
      <w:r w:rsidRPr="002457B6">
        <w:rPr>
          <w:rFonts w:ascii="Times New Roman" w:hAnsi="Times New Roman" w:cs="Times New Roman"/>
          <w:b/>
        </w:rPr>
        <w:t>Лот № 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2457B6" w:rsidRPr="002457B6" w:rsidTr="00AF55F2">
        <w:tc>
          <w:tcPr>
            <w:tcW w:w="4361" w:type="dxa"/>
          </w:tcPr>
          <w:p w:rsidR="002457B6" w:rsidRPr="002457B6" w:rsidRDefault="002457B6" w:rsidP="00245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B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2457B6" w:rsidRPr="002457B6" w:rsidRDefault="002457B6" w:rsidP="00245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B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2457B6" w:rsidRPr="002457B6" w:rsidRDefault="002457B6" w:rsidP="00245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B6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2457B6" w:rsidRPr="002457B6" w:rsidRDefault="002457B6" w:rsidP="00245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B6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457B6" w:rsidRPr="002457B6" w:rsidTr="00AF55F2">
        <w:tc>
          <w:tcPr>
            <w:tcW w:w="4361" w:type="dxa"/>
          </w:tcPr>
          <w:p w:rsidR="002457B6" w:rsidRPr="002457B6" w:rsidRDefault="002457B6" w:rsidP="002457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Кресло гинекологическое</w:t>
            </w:r>
          </w:p>
        </w:tc>
        <w:tc>
          <w:tcPr>
            <w:tcW w:w="1559" w:type="dxa"/>
          </w:tcPr>
          <w:p w:rsidR="002457B6" w:rsidRPr="002457B6" w:rsidRDefault="002457B6" w:rsidP="002457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2457B6" w:rsidRPr="002457B6" w:rsidRDefault="002457B6" w:rsidP="002457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460 000,00</w:t>
            </w:r>
          </w:p>
        </w:tc>
        <w:tc>
          <w:tcPr>
            <w:tcW w:w="1808" w:type="dxa"/>
          </w:tcPr>
          <w:p w:rsidR="002457B6" w:rsidRPr="002457B6" w:rsidRDefault="002457B6" w:rsidP="002457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1 380 000,00</w:t>
            </w:r>
          </w:p>
        </w:tc>
      </w:tr>
    </w:tbl>
    <w:p w:rsidR="002457B6" w:rsidRPr="002457B6" w:rsidRDefault="002457B6" w:rsidP="00247492">
      <w:pPr>
        <w:spacing w:after="0" w:line="240" w:lineRule="auto"/>
        <w:rPr>
          <w:rFonts w:ascii="Times New Roman" w:hAnsi="Times New Roman" w:cs="Times New Roman"/>
          <w:b/>
        </w:rPr>
      </w:pPr>
    </w:p>
    <w:p w:rsidR="002457B6" w:rsidRPr="002457B6" w:rsidRDefault="002457B6" w:rsidP="002457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57B6">
        <w:rPr>
          <w:rFonts w:ascii="Times New Roman" w:eastAsia="Times New Roman" w:hAnsi="Times New Roman" w:cs="Times New Roman"/>
          <w:lang w:eastAsia="ru-RU"/>
        </w:rPr>
        <w:t>Угол наклона спинки регулируется  с помощью механических фиксаторов.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57B6">
        <w:rPr>
          <w:rFonts w:ascii="Times New Roman" w:eastAsia="Times New Roman" w:hAnsi="Times New Roman" w:cs="Times New Roman"/>
          <w:lang w:eastAsia="ru-RU"/>
        </w:rPr>
        <w:t>Высота фиксированная. Подколенники.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57B6">
        <w:rPr>
          <w:rFonts w:ascii="Times New Roman" w:eastAsia="Times New Roman" w:hAnsi="Times New Roman" w:cs="Times New Roman"/>
          <w:lang w:eastAsia="ru-RU"/>
        </w:rPr>
        <w:t>Упоры для рук.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57B6">
        <w:rPr>
          <w:rFonts w:ascii="Times New Roman" w:eastAsia="Times New Roman" w:hAnsi="Times New Roman" w:cs="Times New Roman"/>
          <w:lang w:eastAsia="ru-RU"/>
        </w:rPr>
        <w:t>Нержавеющий поддон.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57B6">
        <w:rPr>
          <w:rFonts w:ascii="Times New Roman" w:eastAsia="Times New Roman" w:hAnsi="Times New Roman" w:cs="Times New Roman"/>
          <w:lang w:eastAsia="ru-RU"/>
        </w:rPr>
        <w:t>Спинка и сидения, обиты поролоном толщиной 60 мм, сверху обтянуты искусственной кожей.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57B6">
        <w:rPr>
          <w:rFonts w:ascii="Times New Roman" w:eastAsia="Times New Roman" w:hAnsi="Times New Roman" w:cs="Times New Roman"/>
          <w:lang w:eastAsia="ru-RU"/>
        </w:rPr>
        <w:t>Каркас выполнен из металлического профиля, покрытого полимерно-порошковым покрытием, наиболее устойчивым к различным дезинфицирующим растворам.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96C">
        <w:rPr>
          <w:rFonts w:ascii="Times New Roman" w:eastAsia="Times New Roman" w:hAnsi="Times New Roman" w:cs="Times New Roman"/>
          <w:lang w:eastAsia="ru-RU"/>
        </w:rPr>
        <w:t xml:space="preserve">Выдвижная ступень (д*ш*в): </w:t>
      </w:r>
      <w:r w:rsidRPr="002457B6">
        <w:rPr>
          <w:rFonts w:ascii="Times New Roman" w:eastAsia="Times New Roman" w:hAnsi="Times New Roman" w:cs="Times New Roman"/>
          <w:lang w:eastAsia="ru-RU"/>
        </w:rPr>
        <w:t>450</w:t>
      </w:r>
      <w:r w:rsidR="0056296C">
        <w:rPr>
          <w:rFonts w:ascii="Times New Roman" w:eastAsia="Times New Roman" w:hAnsi="Times New Roman" w:cs="Times New Roman"/>
          <w:lang w:eastAsia="ru-RU"/>
        </w:rPr>
        <w:t>*200*250</w:t>
      </w:r>
      <w:r w:rsidRPr="002457B6">
        <w:rPr>
          <w:rFonts w:ascii="Times New Roman" w:eastAsia="Times New Roman" w:hAnsi="Times New Roman" w:cs="Times New Roman"/>
          <w:lang w:eastAsia="ru-RU"/>
        </w:rPr>
        <w:t xml:space="preserve"> мм.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96C">
        <w:rPr>
          <w:rFonts w:ascii="Times New Roman" w:eastAsia="Times New Roman" w:hAnsi="Times New Roman" w:cs="Times New Roman"/>
          <w:lang w:eastAsia="ru-RU"/>
        </w:rPr>
        <w:t xml:space="preserve">Кресло: </w:t>
      </w:r>
      <w:r w:rsidRPr="002457B6">
        <w:rPr>
          <w:rFonts w:ascii="Times New Roman" w:eastAsia="Times New Roman" w:hAnsi="Times New Roman" w:cs="Times New Roman"/>
          <w:lang w:eastAsia="ru-RU"/>
        </w:rPr>
        <w:t>1300*750*850</w:t>
      </w:r>
      <w:r w:rsidR="0056296C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2457B6" w:rsidRDefault="002457B6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457B6" w:rsidRDefault="00A07839" w:rsidP="007729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A07839" w:rsidRPr="002457B6" w:rsidTr="00AF55F2">
        <w:tc>
          <w:tcPr>
            <w:tcW w:w="4361" w:type="dxa"/>
          </w:tcPr>
          <w:p w:rsidR="00A07839" w:rsidRPr="002457B6" w:rsidRDefault="00A07839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B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A07839" w:rsidRPr="002457B6" w:rsidRDefault="00A07839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B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A07839" w:rsidRPr="002457B6" w:rsidRDefault="00A07839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B6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A07839" w:rsidRPr="002457B6" w:rsidRDefault="00A07839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7B6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07839" w:rsidRPr="002457B6" w:rsidTr="00AF55F2">
        <w:tc>
          <w:tcPr>
            <w:tcW w:w="4361" w:type="dxa"/>
          </w:tcPr>
          <w:p w:rsidR="00A07839" w:rsidRPr="002457B6" w:rsidRDefault="00A07839" w:rsidP="00B91DD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078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A078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бактерицидный </w:t>
            </w:r>
            <w:proofErr w:type="spellStart"/>
            <w:r w:rsidRPr="00A078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Сибэст</w:t>
            </w:r>
            <w:proofErr w:type="spellEnd"/>
            <w:r w:rsidRPr="00A078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- 20 </w:t>
            </w:r>
            <w:r w:rsidR="00B91DD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одноламповый</w:t>
            </w:r>
          </w:p>
        </w:tc>
        <w:tc>
          <w:tcPr>
            <w:tcW w:w="1559" w:type="dxa"/>
          </w:tcPr>
          <w:p w:rsidR="00A07839" w:rsidRPr="002457B6" w:rsidRDefault="00A07839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</w:tcPr>
          <w:p w:rsidR="00A07839" w:rsidRPr="002457B6" w:rsidRDefault="00A07839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177 000,00</w:t>
            </w:r>
          </w:p>
        </w:tc>
        <w:tc>
          <w:tcPr>
            <w:tcW w:w="1808" w:type="dxa"/>
          </w:tcPr>
          <w:p w:rsidR="00A07839" w:rsidRPr="002457B6" w:rsidRDefault="00A07839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3 540 000,00</w:t>
            </w:r>
          </w:p>
        </w:tc>
      </w:tr>
    </w:tbl>
    <w:p w:rsidR="00A07839" w:rsidRDefault="00A07839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Облучатель-</w:t>
      </w:r>
      <w:proofErr w:type="spellStart"/>
      <w:r w:rsidRPr="00A07839">
        <w:rPr>
          <w:rFonts w:ascii="Times New Roman" w:hAnsi="Times New Roman" w:cs="Times New Roman"/>
        </w:rPr>
        <w:t>рециркулятор</w:t>
      </w:r>
      <w:proofErr w:type="spellEnd"/>
      <w:r w:rsidRPr="00A07839">
        <w:rPr>
          <w:rFonts w:ascii="Times New Roman" w:hAnsi="Times New Roman" w:cs="Times New Roman"/>
        </w:rPr>
        <w:t xml:space="preserve"> </w:t>
      </w:r>
      <w:proofErr w:type="gramStart"/>
      <w:r w:rsidRPr="00A07839">
        <w:rPr>
          <w:rFonts w:ascii="Times New Roman" w:hAnsi="Times New Roman" w:cs="Times New Roman"/>
        </w:rPr>
        <w:t>бактерицидный</w:t>
      </w:r>
      <w:proofErr w:type="gramEnd"/>
      <w:r w:rsidRPr="00A07839">
        <w:rPr>
          <w:rFonts w:ascii="Times New Roman" w:hAnsi="Times New Roman" w:cs="Times New Roman"/>
        </w:rPr>
        <w:t xml:space="preserve"> предназначен для обеззараживания воздуха в помещениях в присутствии людей.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Производительность: 20</w:t>
      </w:r>
      <w:r w:rsidR="0070105C">
        <w:rPr>
          <w:rFonts w:ascii="Times New Roman" w:hAnsi="Times New Roman" w:cs="Times New Roman"/>
        </w:rPr>
        <w:t xml:space="preserve"> м³/ч </w:t>
      </w:r>
      <w:r w:rsidR="0070105C">
        <w:rPr>
          <w:rFonts w:ascii="Times New Roman" w:hAnsi="Times New Roman" w:cs="Times New Roman"/>
        </w:rPr>
        <w:br/>
        <w:t xml:space="preserve">Количество ламп: 1х15 Вт. </w:t>
      </w:r>
      <w:proofErr w:type="gramStart"/>
      <w:r w:rsidR="0070105C">
        <w:rPr>
          <w:rFonts w:ascii="Times New Roman" w:hAnsi="Times New Roman" w:cs="Times New Roman"/>
        </w:rPr>
        <w:t>С</w:t>
      </w:r>
      <w:proofErr w:type="gramEnd"/>
      <w:r w:rsidR="0070105C">
        <w:rPr>
          <w:rFonts w:ascii="Times New Roman" w:hAnsi="Times New Roman" w:cs="Times New Roman"/>
          <w:bCs/>
        </w:rPr>
        <w:t xml:space="preserve"> счетчиком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  <w:b/>
        </w:rPr>
      </w:pPr>
      <w:r w:rsidRPr="00A07839">
        <w:rPr>
          <w:rFonts w:ascii="Times New Roman" w:hAnsi="Times New Roman" w:cs="Times New Roman"/>
          <w:b/>
          <w:bCs/>
        </w:rPr>
        <w:t>Технические характеристики: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Производительность облучателя при бактерицидной эффективности 99.9 (99.0)% 20 (30) м³/ч</w:t>
      </w:r>
    </w:p>
    <w:p w:rsidR="00DC203B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Количество и мощность бактерицидных ламп 1х15 Вт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Потребляемая мощность 100 ВА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Уровень шума не более 40 дБ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Габаритные размеры (в том числе на передвижной платформе) 155*105*610 (300*300*850) мм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Масса (в том числе на передвижной платформе) 5,0 (8,0) кг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A07839">
        <w:rPr>
          <w:rFonts w:ascii="Times New Roman" w:hAnsi="Times New Roman" w:cs="Times New Roman"/>
        </w:rPr>
        <w:t>Рециркулятор</w:t>
      </w:r>
      <w:proofErr w:type="spellEnd"/>
      <w:r w:rsidRPr="00A07839">
        <w:rPr>
          <w:rFonts w:ascii="Times New Roman" w:hAnsi="Times New Roman" w:cs="Times New Roman"/>
        </w:rPr>
        <w:t xml:space="preserve"> бактерицидный предназначен для обеззараживания воздуха жилых, офисных помещений, лечебно-профилактических учреждений, парикмахерских залов, косметических, маникюрных и педикюрных кабинетов, спортивных, детских, учебных, производственных (цеха пищевой промышленности, овощехранилища и т.д.), и других помещений в присутствии людей.</w:t>
      </w:r>
      <w:proofErr w:type="gramEnd"/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07839">
        <w:rPr>
          <w:rFonts w:ascii="Times New Roman" w:hAnsi="Times New Roman" w:cs="Times New Roman"/>
        </w:rPr>
        <w:lastRenderedPageBreak/>
        <w:t>Рециркуляторы</w:t>
      </w:r>
      <w:proofErr w:type="spellEnd"/>
      <w:r w:rsidRPr="00A07839">
        <w:rPr>
          <w:rFonts w:ascii="Times New Roman" w:hAnsi="Times New Roman" w:cs="Times New Roman"/>
        </w:rPr>
        <w:t>, изготовлены из металла с полимерным покрытием устойчивым к воздействию ультрафиолетового излучения и любых дезинфицирующих средств, зарег</w:t>
      </w:r>
      <w:r w:rsidR="00B91DD3">
        <w:rPr>
          <w:rFonts w:ascii="Times New Roman" w:hAnsi="Times New Roman" w:cs="Times New Roman"/>
        </w:rPr>
        <w:t>истрированных и разрешенных в РК</w:t>
      </w:r>
      <w:r w:rsidRPr="00A07839">
        <w:rPr>
          <w:rFonts w:ascii="Times New Roman" w:hAnsi="Times New Roman" w:cs="Times New Roman"/>
        </w:rPr>
        <w:t xml:space="preserve"> для дезинфекции поверхностей.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Металлическая конструкция имеет высокую прочность, что гарантирует отсутствие трещин корпуса и выхода ультрафиолета наружу;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В корпусе установлен экран из алюминиевой фольги с высокой отражающей способностью Ультрафиолетового излучения.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На боковой стороне корпуса установлены сетевой выключатель и светодиодные индикаторы, сигнализирующие о наличие напряжения сети и горения бактерицидной лампы.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В качестве источника Ультрафиолетового излучения в оборудовании ис</w:t>
      </w:r>
      <w:r w:rsidR="00B91DD3">
        <w:rPr>
          <w:rFonts w:ascii="Times New Roman" w:hAnsi="Times New Roman" w:cs="Times New Roman"/>
        </w:rPr>
        <w:t>пользуются бактерицидные лампы.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 xml:space="preserve">Полная фильтрация озонообразующего спектра волны 185 </w:t>
      </w:r>
      <w:proofErr w:type="spellStart"/>
      <w:r w:rsidRPr="00A07839">
        <w:rPr>
          <w:rFonts w:ascii="Times New Roman" w:hAnsi="Times New Roman" w:cs="Times New Roman"/>
        </w:rPr>
        <w:t>нм</w:t>
      </w:r>
      <w:proofErr w:type="spellEnd"/>
      <w:r w:rsidRPr="00A07839">
        <w:rPr>
          <w:rFonts w:ascii="Times New Roman" w:hAnsi="Times New Roman" w:cs="Times New Roman"/>
        </w:rPr>
        <w:t xml:space="preserve"> и максимальный КПД (Коэффициент Полезного Действия), в диапазоне короткой волны Ультрафиолетового излучения 254 </w:t>
      </w:r>
      <w:proofErr w:type="spellStart"/>
      <w:r w:rsidRPr="00A07839">
        <w:rPr>
          <w:rFonts w:ascii="Times New Roman" w:hAnsi="Times New Roman" w:cs="Times New Roman"/>
        </w:rPr>
        <w:t>нм</w:t>
      </w:r>
      <w:proofErr w:type="spellEnd"/>
      <w:r w:rsidRPr="00A07839">
        <w:rPr>
          <w:rFonts w:ascii="Times New Roman" w:hAnsi="Times New Roman" w:cs="Times New Roman"/>
        </w:rPr>
        <w:t>.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>Срок службы ламп 9000 часов. Имеется Сертификат соответствия.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r w:rsidRPr="00A07839">
        <w:rPr>
          <w:rFonts w:ascii="Times New Roman" w:hAnsi="Times New Roman" w:cs="Times New Roman"/>
        </w:rPr>
        <w:t xml:space="preserve">Настенные </w:t>
      </w:r>
      <w:proofErr w:type="spellStart"/>
      <w:r w:rsidRPr="00A07839">
        <w:rPr>
          <w:rFonts w:ascii="Times New Roman" w:hAnsi="Times New Roman" w:cs="Times New Roman"/>
        </w:rPr>
        <w:t>рециркуляторы</w:t>
      </w:r>
      <w:proofErr w:type="spellEnd"/>
      <w:r w:rsidRPr="00A07839">
        <w:rPr>
          <w:rFonts w:ascii="Times New Roman" w:hAnsi="Times New Roman" w:cs="Times New Roman"/>
        </w:rPr>
        <w:t xml:space="preserve"> размещаются в помещении по ходу основных потоков воздуха, на высоте 1,5-2 м от пола, равномерно по периметру помещения, в вертикальном или горизонтальном положении. </w:t>
      </w:r>
      <w:proofErr w:type="gramStart"/>
      <w:r w:rsidRPr="00A07839">
        <w:rPr>
          <w:rFonts w:ascii="Times New Roman" w:hAnsi="Times New Roman" w:cs="Times New Roman"/>
        </w:rPr>
        <w:t>Передвижные</w:t>
      </w:r>
      <w:proofErr w:type="gramEnd"/>
      <w:r w:rsidRPr="00A07839">
        <w:rPr>
          <w:rFonts w:ascii="Times New Roman" w:hAnsi="Times New Roman" w:cs="Times New Roman"/>
        </w:rPr>
        <w:t xml:space="preserve"> соответственно на платформу.</w:t>
      </w:r>
    </w:p>
    <w:p w:rsidR="00A07839" w:rsidRPr="00A07839" w:rsidRDefault="00A07839" w:rsidP="00A0783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07839">
        <w:rPr>
          <w:rFonts w:ascii="Times New Roman" w:hAnsi="Times New Roman" w:cs="Times New Roman"/>
        </w:rPr>
        <w:t>Рециркуляторы</w:t>
      </w:r>
      <w:proofErr w:type="spellEnd"/>
      <w:r w:rsidRPr="00A07839">
        <w:rPr>
          <w:rFonts w:ascii="Times New Roman" w:hAnsi="Times New Roman" w:cs="Times New Roman"/>
        </w:rPr>
        <w:t xml:space="preserve"> поставляются в комплекте со шнуром питания с двухполюсной вилкой с заземляющим контактом. Длина шнура 1,5 метра.</w:t>
      </w:r>
    </w:p>
    <w:p w:rsidR="00A07839" w:rsidRDefault="00A07839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A07839" w:rsidRDefault="00B91DD3" w:rsidP="0077299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B91DD3" w:rsidRPr="002457B6" w:rsidTr="00AF55F2">
        <w:tc>
          <w:tcPr>
            <w:tcW w:w="4361" w:type="dxa"/>
          </w:tcPr>
          <w:p w:rsidR="00B91DD3" w:rsidRPr="00B91DD3" w:rsidRDefault="00B91DD3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B91DD3" w:rsidRPr="00B91DD3" w:rsidRDefault="00B91DD3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B91DD3" w:rsidRPr="00B91DD3" w:rsidRDefault="00B91DD3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B91DD3" w:rsidRPr="00B91DD3" w:rsidRDefault="00B91DD3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91DD3" w:rsidRPr="002457B6" w:rsidTr="00AF55F2">
        <w:tc>
          <w:tcPr>
            <w:tcW w:w="4361" w:type="dxa"/>
          </w:tcPr>
          <w:p w:rsidR="00B91DD3" w:rsidRPr="00B91DD3" w:rsidRDefault="00B91DD3" w:rsidP="00B91DD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B91DD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Рециркулятор</w:t>
            </w:r>
            <w:proofErr w:type="spellEnd"/>
            <w:r w:rsidRPr="00B91DD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бактерицидный </w:t>
            </w:r>
            <w:proofErr w:type="spellStart"/>
            <w:r w:rsidRPr="00B91DD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Сибэст</w:t>
            </w:r>
            <w:proofErr w:type="spellEnd"/>
            <w:r w:rsidRPr="00B91DD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- 150</w:t>
            </w:r>
          </w:p>
          <w:p w:rsidR="00B91DD3" w:rsidRPr="00B91DD3" w:rsidRDefault="00B91DD3" w:rsidP="00B91DD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91DD3" w:rsidRPr="00B91DD3" w:rsidRDefault="00B91DD3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B91DD3" w:rsidRPr="00B91DD3" w:rsidRDefault="00B91DD3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260 000,00</w:t>
            </w:r>
          </w:p>
        </w:tc>
        <w:tc>
          <w:tcPr>
            <w:tcW w:w="1808" w:type="dxa"/>
          </w:tcPr>
          <w:p w:rsidR="00B91DD3" w:rsidRPr="00B91DD3" w:rsidRDefault="00B91DD3" w:rsidP="00AF5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1 040 000,00</w:t>
            </w:r>
          </w:p>
        </w:tc>
      </w:tr>
    </w:tbl>
    <w:p w:rsidR="00B91DD3" w:rsidRDefault="00B91DD3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Облучатель-</w:t>
      </w:r>
      <w:proofErr w:type="spell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рециркулятор</w:t>
      </w:r>
      <w:proofErr w:type="spell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бактерицидный</w:t>
      </w:r>
      <w:proofErr w:type="gram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предназначен для обеззараживания воздуха в </w:t>
      </w:r>
      <w:r w:rsidR="00EE518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помещениях в присутствии людей.</w:t>
      </w:r>
    </w:p>
    <w:p w:rsidR="00B91DD3" w:rsidRPr="00B91DD3" w:rsidRDefault="00B91DD3" w:rsidP="00B9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lang w:eastAsia="ru-RU"/>
        </w:rPr>
        <w:t>Производительность: 150 м³/ч </w:t>
      </w:r>
      <w:r w:rsidRPr="00B91DD3">
        <w:rPr>
          <w:rFonts w:ascii="Times New Roman" w:eastAsia="Times New Roman" w:hAnsi="Times New Roman" w:cs="Times New Roman"/>
          <w:lang w:eastAsia="ru-RU"/>
        </w:rPr>
        <w:br/>
        <w:t>Количество ламп: 3x30 Вт. </w:t>
      </w:r>
      <w:proofErr w:type="gramStart"/>
      <w:r w:rsidR="00EE5181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="00EE5181">
        <w:rPr>
          <w:rFonts w:ascii="Times New Roman" w:eastAsia="Times New Roman" w:hAnsi="Times New Roman" w:cs="Times New Roman"/>
          <w:bCs/>
          <w:lang w:eastAsia="ru-RU"/>
        </w:rPr>
        <w:t xml:space="preserve"> счетчиком.</w:t>
      </w:r>
    </w:p>
    <w:p w:rsidR="00B91DD3" w:rsidRPr="00B91DD3" w:rsidRDefault="00B91DD3" w:rsidP="00B91DD3">
      <w:pPr>
        <w:tabs>
          <w:tab w:val="left" w:pos="262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Технические характеристики </w:t>
      </w:r>
      <w:proofErr w:type="gramStart"/>
      <w:r w:rsidRPr="00B91D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бактерицидного</w:t>
      </w:r>
      <w:proofErr w:type="gramEnd"/>
      <w:r w:rsidRPr="00B91D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proofErr w:type="spellStart"/>
      <w:r w:rsidRPr="00B91D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рециркулятора</w:t>
      </w:r>
      <w:proofErr w:type="spellEnd"/>
      <w:r w:rsidRPr="00B91D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Сибэст-150</w:t>
      </w:r>
    </w:p>
    <w:p w:rsidR="00B91DD3" w:rsidRPr="00B91DD3" w:rsidRDefault="00B91DD3" w:rsidP="00AF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lang w:eastAsia="ru-RU"/>
        </w:rPr>
        <w:t>Производительность облучателя при бактерицидной эффективности 99.9 (99.0)% 150 (225) м³/ч</w:t>
      </w:r>
    </w:p>
    <w:p w:rsidR="00B91DD3" w:rsidRPr="00B91DD3" w:rsidRDefault="00B91DD3" w:rsidP="00AF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lang w:eastAsia="ru-RU"/>
        </w:rPr>
        <w:t>Количество и мощность бактерицидных ламп 3х30 Вт</w:t>
      </w:r>
    </w:p>
    <w:p w:rsidR="00B91DD3" w:rsidRPr="00B91DD3" w:rsidRDefault="00B91DD3" w:rsidP="00AF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lang w:eastAsia="ru-RU"/>
        </w:rPr>
        <w:t>Потребляемая мощность 300 ВА</w:t>
      </w:r>
    </w:p>
    <w:p w:rsidR="00B91DD3" w:rsidRPr="00B91DD3" w:rsidRDefault="00B91DD3" w:rsidP="00AF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lang w:eastAsia="ru-RU"/>
        </w:rPr>
        <w:t>Уровень шума не более 45 дБ</w:t>
      </w:r>
    </w:p>
    <w:p w:rsidR="00B91DD3" w:rsidRPr="00B91DD3" w:rsidRDefault="00B91DD3" w:rsidP="00AF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lang w:eastAsia="ru-RU"/>
        </w:rPr>
        <w:t>Габаритные размеры (в том числе на передвижной платформе) </w:t>
      </w:r>
    </w:p>
    <w:p w:rsidR="00B91DD3" w:rsidRPr="00B91DD3" w:rsidRDefault="00B91DD3" w:rsidP="00AF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lang w:eastAsia="ru-RU"/>
        </w:rPr>
        <w:t>290*140*1080 (400*400*1250) мм</w:t>
      </w:r>
    </w:p>
    <w:p w:rsidR="00B91DD3" w:rsidRPr="00B91DD3" w:rsidRDefault="00B91DD3" w:rsidP="00AF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lang w:eastAsia="ru-RU"/>
        </w:rPr>
        <w:t>Масса (в том числе на передвижной платформе) 14,5 (18,0) кг</w:t>
      </w:r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Рециркулятор</w:t>
      </w:r>
      <w:proofErr w:type="spell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бактерицидный предназначен для обеззараживания воздуха жилых, офисных помещений, лечебно-профилактических учреждений, парикмахерских залов, косметических, маникюрных и педикюрных кабинетов, спортивных, детских, учебных, производственных (цеха пищевой промышленности, овощехранилища и т.д.), и других помещений в присутствии людей.</w:t>
      </w:r>
      <w:proofErr w:type="gramEnd"/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Рециркуляторы</w:t>
      </w:r>
      <w:proofErr w:type="spell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изготовлены из металла с полимерным покрытием устойчивым к воздействию ультрафиолетового излучения и любых дезинфицирующих средств, зарег</w:t>
      </w:r>
      <w:r w:rsidRPr="00AF55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истрированных и разрешенных в РК</w:t>
      </w:r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для дезинфекции поверхностей.</w:t>
      </w:r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Металлическая конструкция </w:t>
      </w:r>
      <w:proofErr w:type="spell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рециркуляторов</w:t>
      </w:r>
      <w:proofErr w:type="spell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</w:t>
      </w:r>
      <w:proofErr w:type="spell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СибЭСТ</w:t>
      </w:r>
      <w:proofErr w:type="spell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имеет высокую прочность, что гарантирует отсутствие трещин корпуса и выхода ультрафиолета наружу;</w:t>
      </w:r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корпусе установлен экран из алюминиевой фольги с высокой отражающей способностью Ультрафиолетового излучения.</w:t>
      </w:r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боковой стороне корпуса установлены сетевой выключатель и светодиодные индикаторы, сигнализирующие о наличие напряжения сети и горения бактерицидной лампы.</w:t>
      </w:r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Полная фильтрация озонообразующего спектра волны 185 </w:t>
      </w:r>
      <w:proofErr w:type="spell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нм</w:t>
      </w:r>
      <w:proofErr w:type="spell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максимальный КПД (Коэффициент Полезного Действия), в диапазоне короткой волны Ультрафиолетового излучения 254 </w:t>
      </w:r>
      <w:proofErr w:type="spell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нм</w:t>
      </w:r>
      <w:proofErr w:type="spell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Срок службы ламп 9000 часов. Имеется Сертификат соответствия.</w:t>
      </w:r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Настенные </w:t>
      </w:r>
      <w:proofErr w:type="spell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рециркуляторы</w:t>
      </w:r>
      <w:proofErr w:type="spell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размещаются в помещении по ходу основных потоков воздуха, на высоте 1,5-2 м от пола, равномерно по периметру помещения, в вертикальном или горизонтальном положении. </w:t>
      </w:r>
      <w:proofErr w:type="gram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Передвижные</w:t>
      </w:r>
      <w:proofErr w:type="gram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соответственно на платформу.</w:t>
      </w:r>
    </w:p>
    <w:p w:rsidR="00B91DD3" w:rsidRPr="00B91DD3" w:rsidRDefault="00B91DD3" w:rsidP="00B91D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Рециркуляторы</w:t>
      </w:r>
      <w:proofErr w:type="spellEnd"/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поставляются в комплекте со шнуром питания с двухполюсной вилкой с заземляющим контактом. Длина шнура 1,5 метра.</w:t>
      </w:r>
    </w:p>
    <w:p w:rsidR="00B91DD3" w:rsidRDefault="00B91DD3" w:rsidP="00B91DD3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91D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ВОЗМОЖНОСТЬ КРЕПЛЕНИЯ К ПОТОЛКУ.</w:t>
      </w:r>
    </w:p>
    <w:p w:rsidR="004B6675" w:rsidRDefault="004B6675" w:rsidP="00B91DD3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B6675" w:rsidRPr="004B6675" w:rsidRDefault="004B6675" w:rsidP="00B91DD3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B667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Лот № 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4B6675" w:rsidRPr="00B91DD3" w:rsidTr="009A09E7">
        <w:tc>
          <w:tcPr>
            <w:tcW w:w="4361" w:type="dxa"/>
          </w:tcPr>
          <w:p w:rsidR="004B6675" w:rsidRPr="00B91DD3" w:rsidRDefault="004B6675" w:rsidP="009A0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4B6675" w:rsidRPr="00B91DD3" w:rsidRDefault="004B6675" w:rsidP="009A0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4B6675" w:rsidRPr="00B91DD3" w:rsidRDefault="004B6675" w:rsidP="009A0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4B6675" w:rsidRPr="00B91DD3" w:rsidRDefault="004B6675" w:rsidP="009A0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B6675" w:rsidRPr="00B91DD3" w:rsidTr="009A09E7">
        <w:tc>
          <w:tcPr>
            <w:tcW w:w="4361" w:type="dxa"/>
          </w:tcPr>
          <w:p w:rsidR="004B6675" w:rsidRPr="004B6675" w:rsidRDefault="004B6675" w:rsidP="00971F4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B6675">
              <w:rPr>
                <w:rFonts w:ascii="Times New Roman" w:hAnsi="Times New Roman" w:cs="Times New Roman"/>
              </w:rPr>
              <w:t>Комплекс для автоматизированной интегральной оцен</w:t>
            </w:r>
            <w:r w:rsidR="00971F48">
              <w:rPr>
                <w:rFonts w:ascii="Times New Roman" w:hAnsi="Times New Roman" w:cs="Times New Roman"/>
              </w:rPr>
              <w:t xml:space="preserve">ки </w:t>
            </w:r>
            <w:proofErr w:type="spellStart"/>
            <w:r w:rsidR="00971F48">
              <w:rPr>
                <w:rFonts w:ascii="Times New Roman" w:hAnsi="Times New Roman" w:cs="Times New Roman"/>
              </w:rPr>
              <w:t>фукционального</w:t>
            </w:r>
            <w:proofErr w:type="spellEnd"/>
            <w:r w:rsidR="00971F48">
              <w:rPr>
                <w:rFonts w:ascii="Times New Roman" w:hAnsi="Times New Roman" w:cs="Times New Roman"/>
              </w:rPr>
              <w:t xml:space="preserve"> состояния </w:t>
            </w:r>
            <w:proofErr w:type="gramStart"/>
            <w:r w:rsidR="00971F48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="00971F48">
              <w:rPr>
                <w:rFonts w:ascii="Times New Roman" w:hAnsi="Times New Roman" w:cs="Times New Roman"/>
              </w:rPr>
              <w:t xml:space="preserve"> системы </w:t>
            </w:r>
            <w:r w:rsidRPr="004B6675">
              <w:rPr>
                <w:rFonts w:ascii="Times New Roman" w:hAnsi="Times New Roman" w:cs="Times New Roman"/>
              </w:rPr>
              <w:t>с сумкой и планшетом</w:t>
            </w:r>
          </w:p>
        </w:tc>
        <w:tc>
          <w:tcPr>
            <w:tcW w:w="1559" w:type="dxa"/>
          </w:tcPr>
          <w:p w:rsidR="004B6675" w:rsidRPr="00B91DD3" w:rsidRDefault="004B6675" w:rsidP="009A0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4B6675" w:rsidRPr="00B91DD3" w:rsidRDefault="004B6675" w:rsidP="009A0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1 236 000,00</w:t>
            </w:r>
          </w:p>
        </w:tc>
        <w:tc>
          <w:tcPr>
            <w:tcW w:w="1808" w:type="dxa"/>
          </w:tcPr>
          <w:p w:rsidR="004B6675" w:rsidRPr="00B91DD3" w:rsidRDefault="004B6675" w:rsidP="009A09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2 472 000,00</w:t>
            </w:r>
          </w:p>
        </w:tc>
      </w:tr>
    </w:tbl>
    <w:p w:rsidR="004B6675" w:rsidRPr="006712B0" w:rsidRDefault="004B6675" w:rsidP="00B91DD3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6712B0" w:rsidRPr="006712B0" w:rsidRDefault="006712B0" w:rsidP="006712B0">
      <w:p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  <w:bCs/>
        </w:rPr>
        <w:t xml:space="preserve">Комплекс для </w:t>
      </w:r>
      <w:proofErr w:type="spellStart"/>
      <w:r w:rsidRPr="006712B0">
        <w:rPr>
          <w:rFonts w:ascii="Times New Roman" w:hAnsi="Times New Roman" w:cs="Times New Roman"/>
          <w:bCs/>
        </w:rPr>
        <w:t>автоматитеской</w:t>
      </w:r>
      <w:proofErr w:type="spellEnd"/>
      <w:r w:rsidRPr="006712B0">
        <w:rPr>
          <w:rFonts w:ascii="Times New Roman" w:hAnsi="Times New Roman" w:cs="Times New Roman"/>
          <w:bCs/>
        </w:rPr>
        <w:t xml:space="preserve"> оценки состояния </w:t>
      </w:r>
      <w:proofErr w:type="gramStart"/>
      <w:r w:rsidRPr="006712B0">
        <w:rPr>
          <w:rFonts w:ascii="Times New Roman" w:hAnsi="Times New Roman" w:cs="Times New Roman"/>
          <w:bCs/>
        </w:rPr>
        <w:t>сердечно-сосудистой</w:t>
      </w:r>
      <w:proofErr w:type="gramEnd"/>
      <w:r w:rsidRPr="006712B0">
        <w:rPr>
          <w:rFonts w:ascii="Times New Roman" w:hAnsi="Times New Roman" w:cs="Times New Roman"/>
          <w:bCs/>
        </w:rPr>
        <w:t xml:space="preserve"> системы.</w:t>
      </w:r>
    </w:p>
    <w:p w:rsidR="006712B0" w:rsidRPr="006712B0" w:rsidRDefault="006712B0" w:rsidP="006712B0">
      <w:p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  <w:bCs/>
        </w:rPr>
        <w:t>Электрокардиограф позволяет делать </w:t>
      </w:r>
      <w:r w:rsidRPr="006712B0">
        <w:rPr>
          <w:rFonts w:ascii="Times New Roman" w:hAnsi="Times New Roman" w:cs="Times New Roman"/>
        </w:rPr>
        <w:t xml:space="preserve"> автоматическую интерпретацию ЭКГ на </w:t>
      </w:r>
      <w:proofErr w:type="spellStart"/>
      <w:r w:rsidRPr="006712B0">
        <w:rPr>
          <w:rFonts w:ascii="Times New Roman" w:hAnsi="Times New Roman" w:cs="Times New Roman"/>
        </w:rPr>
        <w:t>кардиосервере</w:t>
      </w:r>
      <w:proofErr w:type="spellEnd"/>
      <w:r w:rsidRPr="006712B0">
        <w:rPr>
          <w:rFonts w:ascii="Times New Roman" w:hAnsi="Times New Roman" w:cs="Times New Roman"/>
        </w:rPr>
        <w:t> </w:t>
      </w:r>
    </w:p>
    <w:p w:rsidR="006712B0" w:rsidRPr="006712B0" w:rsidRDefault="006712B0" w:rsidP="006712B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712B0">
        <w:rPr>
          <w:rFonts w:ascii="Times New Roman" w:hAnsi="Times New Roman" w:cs="Times New Roman"/>
        </w:rPr>
        <w:t>12-канальный беспроводной электрокардиограф с автоматической интерпретацией и поддержкой интернет-телеметрии ЭКГ в покое, работающий совместно с интернет-сервером (</w:t>
      </w:r>
      <w:proofErr w:type="spellStart"/>
      <w:r w:rsidRPr="006712B0">
        <w:rPr>
          <w:rFonts w:ascii="Times New Roman" w:hAnsi="Times New Roman" w:cs="Times New Roman"/>
        </w:rPr>
        <w:t>Кардиосервером</w:t>
      </w:r>
      <w:proofErr w:type="spellEnd"/>
      <w:r w:rsidRPr="006712B0">
        <w:rPr>
          <w:rFonts w:ascii="Times New Roman" w:hAnsi="Times New Roman" w:cs="Times New Roman"/>
        </w:rPr>
        <w:t>), программное обеспечение которого предоставляется </w:t>
      </w:r>
      <w:r w:rsidRPr="006712B0">
        <w:rPr>
          <w:rFonts w:ascii="Times New Roman" w:hAnsi="Times New Roman" w:cs="Times New Roman"/>
          <w:bCs/>
        </w:rPr>
        <w:t>в составе Комплекса</w:t>
      </w:r>
      <w:r w:rsidRPr="006712B0">
        <w:rPr>
          <w:rFonts w:ascii="Times New Roman" w:hAnsi="Times New Roman" w:cs="Times New Roman"/>
        </w:rPr>
        <w:t>.</w:t>
      </w:r>
      <w:proofErr w:type="gramEnd"/>
    </w:p>
    <w:p w:rsidR="006712B0" w:rsidRPr="006712B0" w:rsidRDefault="006712B0" w:rsidP="006712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712B0">
        <w:rPr>
          <w:rFonts w:ascii="Times New Roman" w:hAnsi="Times New Roman" w:cs="Times New Roman"/>
        </w:rPr>
        <w:t>Двенадцатиканальный</w:t>
      </w:r>
      <w:proofErr w:type="spellEnd"/>
      <w:r w:rsidRPr="006712B0">
        <w:rPr>
          <w:rFonts w:ascii="Times New Roman" w:hAnsi="Times New Roman" w:cs="Times New Roman"/>
        </w:rPr>
        <w:t xml:space="preserve"> беспроводной электрокардиограф предназначен для синхронного съема и автоматической диагностики ЭКГ в 12 стандартных отведениях. Комплекс может использоваться бригадами скорой помощи на выезде или врачами, посещающими пациента на дому.</w:t>
      </w:r>
    </w:p>
    <w:p w:rsidR="006712B0" w:rsidRPr="006712B0" w:rsidRDefault="006712B0" w:rsidP="006712B0">
      <w:p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 xml:space="preserve">Комплекс поставляется в удобной </w:t>
      </w:r>
      <w:proofErr w:type="spellStart"/>
      <w:r w:rsidRPr="006712B0">
        <w:rPr>
          <w:rFonts w:ascii="Times New Roman" w:hAnsi="Times New Roman" w:cs="Times New Roman"/>
        </w:rPr>
        <w:t>противоударной</w:t>
      </w:r>
      <w:proofErr w:type="spellEnd"/>
      <w:r w:rsidRPr="006712B0">
        <w:rPr>
          <w:rFonts w:ascii="Times New Roman" w:hAnsi="Times New Roman" w:cs="Times New Roman"/>
        </w:rPr>
        <w:t xml:space="preserve"> упаковке-кейсе для хранения и транспортировки оборудования. Кейс оборудован централизованным зарядным устройством, позволяющим зарядить </w:t>
      </w:r>
      <w:proofErr w:type="spellStart"/>
      <w:r w:rsidRPr="006712B0">
        <w:rPr>
          <w:rFonts w:ascii="Times New Roman" w:hAnsi="Times New Roman" w:cs="Times New Roman"/>
        </w:rPr>
        <w:t>аккумудяторы</w:t>
      </w:r>
      <w:proofErr w:type="spellEnd"/>
      <w:r w:rsidRPr="006712B0">
        <w:rPr>
          <w:rFonts w:ascii="Times New Roman" w:hAnsi="Times New Roman" w:cs="Times New Roman"/>
        </w:rPr>
        <w:t xml:space="preserve"> </w:t>
      </w:r>
      <w:proofErr w:type="spellStart"/>
      <w:r w:rsidRPr="006712B0">
        <w:rPr>
          <w:rFonts w:ascii="Times New Roman" w:hAnsi="Times New Roman" w:cs="Times New Roman"/>
        </w:rPr>
        <w:t>обрудования</w:t>
      </w:r>
      <w:proofErr w:type="spellEnd"/>
      <w:r w:rsidRPr="006712B0">
        <w:rPr>
          <w:rFonts w:ascii="Times New Roman" w:hAnsi="Times New Roman" w:cs="Times New Roman"/>
        </w:rPr>
        <w:t xml:space="preserve"> как от электросети 220В, так и в машине на выезде.</w:t>
      </w:r>
    </w:p>
    <w:p w:rsidR="00D672D3" w:rsidRPr="006712B0" w:rsidRDefault="00D672D3" w:rsidP="00D672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 xml:space="preserve">УСИ (устройство </w:t>
      </w:r>
      <w:r>
        <w:rPr>
          <w:rFonts w:ascii="Times New Roman" w:hAnsi="Times New Roman" w:cs="Times New Roman"/>
        </w:rPr>
        <w:t>съема информации</w:t>
      </w:r>
      <w:r w:rsidRPr="006712B0">
        <w:rPr>
          <w:rFonts w:ascii="Times New Roman" w:hAnsi="Times New Roman" w:cs="Times New Roman"/>
        </w:rPr>
        <w:t>);</w:t>
      </w:r>
    </w:p>
    <w:p w:rsidR="00D672D3" w:rsidRPr="006712B0" w:rsidRDefault="00D672D3" w:rsidP="00D672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комплект многоразовых электродов;</w:t>
      </w:r>
    </w:p>
    <w:p w:rsidR="00D672D3" w:rsidRPr="006712B0" w:rsidRDefault="00D672D3" w:rsidP="00D672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 xml:space="preserve">смартфон или планшет </w:t>
      </w:r>
      <w:proofErr w:type="spellStart"/>
      <w:r w:rsidRPr="006712B0">
        <w:rPr>
          <w:rFonts w:ascii="Times New Roman" w:hAnsi="Times New Roman" w:cs="Times New Roman"/>
        </w:rPr>
        <w:t>Android</w:t>
      </w:r>
      <w:proofErr w:type="spellEnd"/>
      <w:r w:rsidRPr="006712B0">
        <w:rPr>
          <w:rFonts w:ascii="Times New Roman" w:hAnsi="Times New Roman" w:cs="Times New Roman"/>
        </w:rPr>
        <w:t xml:space="preserve"> - для визуализации ЭКГ и просмотра автоматического заключения;</w:t>
      </w:r>
    </w:p>
    <w:p w:rsidR="00D672D3" w:rsidRPr="006712B0" w:rsidRDefault="00D672D3" w:rsidP="00D672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мобильный термопринтер шириной печати 58 или 110 мм;</w:t>
      </w:r>
    </w:p>
    <w:p w:rsidR="00D672D3" w:rsidRPr="006712B0" w:rsidRDefault="00D672D3" w:rsidP="00D672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 xml:space="preserve">централизованное зарядное устройство, позволяющее удобно зарядить все устройства, входящие в комплект, не </w:t>
      </w:r>
      <w:proofErr w:type="spellStart"/>
      <w:r w:rsidRPr="006712B0">
        <w:rPr>
          <w:rFonts w:ascii="Times New Roman" w:hAnsi="Times New Roman" w:cs="Times New Roman"/>
        </w:rPr>
        <w:t>извелекая</w:t>
      </w:r>
      <w:proofErr w:type="spellEnd"/>
      <w:r w:rsidRPr="006712B0">
        <w:rPr>
          <w:rFonts w:ascii="Times New Roman" w:hAnsi="Times New Roman" w:cs="Times New Roman"/>
        </w:rPr>
        <w:t xml:space="preserve"> их из кейса;</w:t>
      </w:r>
    </w:p>
    <w:p w:rsidR="00D672D3" w:rsidRPr="006712B0" w:rsidRDefault="00D672D3" w:rsidP="00D672D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 xml:space="preserve">доступ к </w:t>
      </w:r>
      <w:proofErr w:type="spellStart"/>
      <w:r w:rsidRPr="006712B0">
        <w:rPr>
          <w:rFonts w:ascii="Times New Roman" w:hAnsi="Times New Roman" w:cs="Times New Roman"/>
        </w:rPr>
        <w:t>Кардиосерверу</w:t>
      </w:r>
      <w:proofErr w:type="spellEnd"/>
      <w:r w:rsidRPr="006712B0">
        <w:rPr>
          <w:rFonts w:ascii="Times New Roman" w:hAnsi="Times New Roman" w:cs="Times New Roman"/>
        </w:rPr>
        <w:t xml:space="preserve">, </w:t>
      </w:r>
      <w:proofErr w:type="gramStart"/>
      <w:r w:rsidRPr="006712B0">
        <w:rPr>
          <w:rFonts w:ascii="Times New Roman" w:hAnsi="Times New Roman" w:cs="Times New Roman"/>
        </w:rPr>
        <w:t>производящему</w:t>
      </w:r>
      <w:proofErr w:type="gramEnd"/>
      <w:r w:rsidRPr="006712B0">
        <w:rPr>
          <w:rFonts w:ascii="Times New Roman" w:hAnsi="Times New Roman" w:cs="Times New Roman"/>
        </w:rPr>
        <w:t> автоматическую интерпретацию ЭКГ.</w:t>
      </w:r>
    </w:p>
    <w:p w:rsidR="00D672D3" w:rsidRPr="006712B0" w:rsidRDefault="00D672D3" w:rsidP="00D672D3">
      <w:pPr>
        <w:spacing w:after="0" w:line="240" w:lineRule="auto"/>
        <w:rPr>
          <w:rFonts w:ascii="Times New Roman" w:hAnsi="Times New Roman" w:cs="Times New Roman"/>
          <w:b/>
        </w:rPr>
      </w:pPr>
      <w:r w:rsidRPr="006712B0">
        <w:rPr>
          <w:rFonts w:ascii="Times New Roman" w:hAnsi="Times New Roman" w:cs="Times New Roman"/>
          <w:b/>
          <w:bCs/>
        </w:rPr>
        <w:t>Состав комплекса:</w:t>
      </w:r>
    </w:p>
    <w:p w:rsidR="00D672D3" w:rsidRPr="006712B0" w:rsidRDefault="00D672D3" w:rsidP="00D672D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УСИ – устройство съема информации;</w:t>
      </w:r>
    </w:p>
    <w:p w:rsidR="00D672D3" w:rsidRPr="006712B0" w:rsidRDefault="00D672D3" w:rsidP="00D672D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 xml:space="preserve">Коммуникационное устройство (смартфон/планшет </w:t>
      </w:r>
      <w:proofErr w:type="spellStart"/>
      <w:r w:rsidRPr="006712B0">
        <w:rPr>
          <w:rFonts w:ascii="Times New Roman" w:hAnsi="Times New Roman" w:cs="Times New Roman"/>
        </w:rPr>
        <w:t>Android</w:t>
      </w:r>
      <w:proofErr w:type="spellEnd"/>
      <w:r w:rsidRPr="006712B0">
        <w:rPr>
          <w:rFonts w:ascii="Times New Roman" w:hAnsi="Times New Roman" w:cs="Times New Roman"/>
        </w:rPr>
        <w:t>) с установленным программным обеспечением;</w:t>
      </w:r>
    </w:p>
    <w:p w:rsidR="00D672D3" w:rsidRPr="00514E09" w:rsidRDefault="00D672D3" w:rsidP="00D672D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09">
        <w:rPr>
          <w:rFonts w:ascii="Times New Roman" w:hAnsi="Times New Roman" w:cs="Times New Roman"/>
        </w:rPr>
        <w:t>Портативный термопринтер (шириной печати 58/110мм);</w:t>
      </w:r>
    </w:p>
    <w:p w:rsidR="00D672D3" w:rsidRPr="00514E09" w:rsidRDefault="00D672D3" w:rsidP="00D672D3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514E09">
        <w:rPr>
          <w:rFonts w:ascii="Times New Roman" w:hAnsi="Times New Roman" w:cs="Times New Roman"/>
        </w:rPr>
        <w:t xml:space="preserve">Электроды для взрослых – не менее </w:t>
      </w:r>
      <w:r w:rsidRPr="00514E09">
        <w:rPr>
          <w:rFonts w:ascii="Times New Roman" w:eastAsia="Arial Unicode MS" w:hAnsi="Times New Roman" w:cs="Times New Roman"/>
        </w:rPr>
        <w:t>6шт. грудных, не менее 4 шт. для конечностей - 1(комплект)</w:t>
      </w:r>
    </w:p>
    <w:p w:rsidR="00D672D3" w:rsidRPr="00514E09" w:rsidRDefault="00D672D3" w:rsidP="00D672D3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Arial Unicode MS" w:hAnsi="Times New Roman" w:cs="Times New Roman"/>
        </w:rPr>
      </w:pPr>
      <w:r w:rsidRPr="00514E09">
        <w:rPr>
          <w:rFonts w:ascii="Times New Roman" w:hAnsi="Times New Roman" w:cs="Times New Roman"/>
        </w:rPr>
        <w:t xml:space="preserve">Лента диаграммная (термобумага ЭКГ) – не менее 2 </w:t>
      </w:r>
      <w:proofErr w:type="spellStart"/>
      <w:r w:rsidRPr="00514E09">
        <w:rPr>
          <w:rFonts w:ascii="Times New Roman" w:hAnsi="Times New Roman" w:cs="Times New Roman"/>
        </w:rPr>
        <w:t>рул</w:t>
      </w:r>
      <w:proofErr w:type="spellEnd"/>
    </w:p>
    <w:p w:rsidR="00D672D3" w:rsidRPr="00514E09" w:rsidRDefault="00D672D3" w:rsidP="00D672D3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09">
        <w:rPr>
          <w:rFonts w:ascii="Times New Roman" w:hAnsi="Times New Roman" w:cs="Times New Roman"/>
        </w:rPr>
        <w:t>Гель ЭКГ применяется для лучшего взаимодействия датчиков с кожей и оптимизации качества сигнала – не менее 1 шт.</w:t>
      </w:r>
    </w:p>
    <w:p w:rsidR="00D672D3" w:rsidRPr="006712B0" w:rsidRDefault="00D672D3" w:rsidP="00D672D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09">
        <w:rPr>
          <w:rFonts w:ascii="Times New Roman" w:hAnsi="Times New Roman" w:cs="Times New Roman"/>
        </w:rPr>
        <w:t>Комплект многоразовых</w:t>
      </w:r>
      <w:r w:rsidRPr="006712B0">
        <w:rPr>
          <w:rFonts w:ascii="Times New Roman" w:hAnsi="Times New Roman" w:cs="Times New Roman"/>
        </w:rPr>
        <w:t xml:space="preserve"> электродов для взрослых (опционально: детских);</w:t>
      </w:r>
    </w:p>
    <w:p w:rsidR="00D672D3" w:rsidRPr="006712B0" w:rsidRDefault="00D672D3" w:rsidP="00D672D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 xml:space="preserve">Батарейки типа АА – 2 </w:t>
      </w:r>
      <w:proofErr w:type="spellStart"/>
      <w:proofErr w:type="gramStart"/>
      <w:r w:rsidRPr="006712B0">
        <w:rPr>
          <w:rFonts w:ascii="Times New Roman" w:hAnsi="Times New Roman" w:cs="Times New Roman"/>
        </w:rPr>
        <w:t>шт</w:t>
      </w:r>
      <w:proofErr w:type="spellEnd"/>
      <w:proofErr w:type="gramEnd"/>
      <w:r w:rsidRPr="006712B0">
        <w:rPr>
          <w:rFonts w:ascii="Times New Roman" w:hAnsi="Times New Roman" w:cs="Times New Roman"/>
        </w:rPr>
        <w:t>;</w:t>
      </w:r>
    </w:p>
    <w:p w:rsidR="00D672D3" w:rsidRPr="006712B0" w:rsidRDefault="00D672D3" w:rsidP="00D672D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Эксплуатационная документация;</w:t>
      </w:r>
    </w:p>
    <w:p w:rsidR="00D672D3" w:rsidRPr="004C34AA" w:rsidRDefault="00D672D3" w:rsidP="00D672D3">
      <w:pPr>
        <w:pStyle w:val="a6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C34AA">
        <w:rPr>
          <w:rFonts w:ascii="Times New Roman" w:hAnsi="Times New Roman" w:cs="Times New Roman"/>
        </w:rPr>
        <w:t xml:space="preserve">Ударостойкая упаковка-кейс для хранения и транспортировки, </w:t>
      </w:r>
      <w:r>
        <w:rPr>
          <w:rFonts w:ascii="Times New Roman" w:hAnsi="Times New Roman" w:cs="Times New Roman"/>
        </w:rPr>
        <w:t>с</w:t>
      </w:r>
      <w:r w:rsidRPr="004C34AA">
        <w:rPr>
          <w:rFonts w:ascii="Times New Roman" w:hAnsi="Times New Roman" w:cs="Times New Roman"/>
        </w:rPr>
        <w:t xml:space="preserve"> универсальным зарядным устройством и возможностью подключение в авто. Возможность сохранения температурного режима внутри кейса. Габариты: не более </w:t>
      </w:r>
      <w:proofErr w:type="gramStart"/>
      <w:r w:rsidRPr="004C34AA">
        <w:rPr>
          <w:rFonts w:ascii="Times New Roman" w:hAnsi="Times New Roman" w:cs="Times New Roman"/>
        </w:rPr>
        <w:t>мм</w:t>
      </w:r>
      <w:proofErr w:type="gramEnd"/>
      <w:r w:rsidRPr="004C34AA">
        <w:rPr>
          <w:rFonts w:ascii="Times New Roman" w:hAnsi="Times New Roman" w:cs="Times New Roman"/>
        </w:rPr>
        <w:t xml:space="preserve"> 390 х 310 х 145(±10%) – 1 шт.</w:t>
      </w:r>
    </w:p>
    <w:p w:rsidR="00D672D3" w:rsidRPr="006712B0" w:rsidRDefault="00D672D3" w:rsidP="00D672D3">
      <w:pPr>
        <w:spacing w:after="0" w:line="240" w:lineRule="auto"/>
        <w:rPr>
          <w:rFonts w:ascii="Times New Roman" w:hAnsi="Times New Roman" w:cs="Times New Roman"/>
          <w:b/>
        </w:rPr>
      </w:pPr>
      <w:r w:rsidRPr="006712B0">
        <w:rPr>
          <w:rFonts w:ascii="Times New Roman" w:hAnsi="Times New Roman" w:cs="Times New Roman"/>
          <w:b/>
        </w:rPr>
        <w:t>Дополнительно:</w:t>
      </w:r>
    </w:p>
    <w:p w:rsidR="00D672D3" w:rsidRPr="006712B0" w:rsidRDefault="00D672D3" w:rsidP="00D672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712B0">
        <w:rPr>
          <w:rFonts w:ascii="Times New Roman" w:hAnsi="Times New Roman" w:cs="Times New Roman"/>
        </w:rPr>
        <w:t xml:space="preserve">Планшет </w:t>
      </w:r>
      <w:proofErr w:type="spellStart"/>
      <w:r w:rsidRPr="006712B0">
        <w:rPr>
          <w:rFonts w:ascii="Times New Roman" w:hAnsi="Times New Roman" w:cs="Times New Roman"/>
        </w:rPr>
        <w:t>Android</w:t>
      </w:r>
      <w:proofErr w:type="spellEnd"/>
      <w:r w:rsidRPr="006712B0">
        <w:rPr>
          <w:rFonts w:ascii="Times New Roman" w:hAnsi="Times New Roman" w:cs="Times New Roman"/>
        </w:rPr>
        <w:t xml:space="preserve"> с установленным ПО «Центр уведомлений»;</w:t>
      </w:r>
      <w:proofErr w:type="gramEnd"/>
    </w:p>
    <w:p w:rsidR="00D672D3" w:rsidRDefault="00D672D3" w:rsidP="00D672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Одноразовые электроды.</w:t>
      </w:r>
    </w:p>
    <w:p w:rsidR="00D672D3" w:rsidRPr="004C34AA" w:rsidRDefault="00D672D3" w:rsidP="00D672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C34AA">
        <w:rPr>
          <w:rFonts w:ascii="Times New Roman" w:hAnsi="Times New Roman" w:cs="Times New Roman"/>
        </w:rPr>
        <w:t xml:space="preserve">Программное обеспечение - для УСИ и ПК (поставляется и обновляется бесплатно) – наличие, тариф </w:t>
      </w:r>
      <w:proofErr w:type="spellStart"/>
      <w:r w:rsidRPr="004C34AA">
        <w:rPr>
          <w:rFonts w:ascii="Times New Roman" w:hAnsi="Times New Roman" w:cs="Times New Roman"/>
        </w:rPr>
        <w:t>безлимитный</w:t>
      </w:r>
      <w:proofErr w:type="spellEnd"/>
    </w:p>
    <w:p w:rsidR="00D672D3" w:rsidRPr="004C34AA" w:rsidRDefault="00D672D3" w:rsidP="00D672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C34AA">
        <w:rPr>
          <w:rFonts w:ascii="Times New Roman" w:hAnsi="Times New Roman" w:cs="Times New Roman"/>
        </w:rPr>
        <w:t xml:space="preserve">для облачного сервиса автоматической интерпретации ЭКГ – наличие, тариф </w:t>
      </w:r>
      <w:proofErr w:type="spellStart"/>
      <w:r w:rsidRPr="004C34AA">
        <w:rPr>
          <w:rFonts w:ascii="Times New Roman" w:hAnsi="Times New Roman" w:cs="Times New Roman"/>
        </w:rPr>
        <w:t>безлимитный</w:t>
      </w:r>
      <w:proofErr w:type="spellEnd"/>
    </w:p>
    <w:p w:rsidR="00D672D3" w:rsidRPr="004C34AA" w:rsidRDefault="00D672D3" w:rsidP="00D672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C34AA">
        <w:rPr>
          <w:rFonts w:ascii="Times New Roman" w:hAnsi="Times New Roman" w:cs="Times New Roman"/>
        </w:rPr>
        <w:t>для смартфона или  планшета, сканер штрих кода – наличие</w:t>
      </w:r>
    </w:p>
    <w:p w:rsidR="00D672D3" w:rsidRPr="004C34AA" w:rsidRDefault="00D672D3" w:rsidP="00D672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C34AA">
        <w:rPr>
          <w:rFonts w:ascii="Times New Roman" w:hAnsi="Times New Roman" w:cs="Times New Roman"/>
        </w:rPr>
        <w:t>Возможность  интеграция с МИС Даму Мед (при наличии ЛК)</w:t>
      </w:r>
    </w:p>
    <w:p w:rsidR="00D672D3" w:rsidRPr="00D672D3" w:rsidRDefault="00D672D3" w:rsidP="00D672D3">
      <w:pPr>
        <w:spacing w:after="0" w:line="240" w:lineRule="auto"/>
        <w:rPr>
          <w:rFonts w:ascii="Times New Roman" w:hAnsi="Times New Roman" w:cs="Times New Roman"/>
          <w:b/>
        </w:rPr>
      </w:pPr>
      <w:r w:rsidRPr="00D672D3">
        <w:rPr>
          <w:rFonts w:ascii="Times New Roman" w:hAnsi="Times New Roman" w:cs="Times New Roman"/>
          <w:b/>
        </w:rPr>
        <w:lastRenderedPageBreak/>
        <w:t>Дополнительные возможности:</w:t>
      </w:r>
    </w:p>
    <w:p w:rsidR="00773F20" w:rsidRDefault="00D672D3" w:rsidP="00D672D3">
      <w:pPr>
        <w:pStyle w:val="a6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C34AA">
        <w:rPr>
          <w:rFonts w:ascii="Times New Roman" w:hAnsi="Times New Roman" w:cs="Times New Roman"/>
        </w:rPr>
        <w:t xml:space="preserve">- Тип соединения электродов – </w:t>
      </w:r>
      <w:proofErr w:type="gramStart"/>
      <w:r w:rsidRPr="004C34AA">
        <w:rPr>
          <w:rFonts w:ascii="Times New Roman" w:hAnsi="Times New Roman" w:cs="Times New Roman"/>
        </w:rPr>
        <w:t>кнопочное</w:t>
      </w:r>
      <w:proofErr w:type="gramEnd"/>
      <w:r w:rsidRPr="004C34AA">
        <w:rPr>
          <w:rFonts w:ascii="Times New Roman" w:hAnsi="Times New Roman" w:cs="Times New Roman"/>
        </w:rPr>
        <w:t xml:space="preserve"> </w:t>
      </w:r>
    </w:p>
    <w:p w:rsidR="00D672D3" w:rsidRPr="004C34AA" w:rsidRDefault="00773F20" w:rsidP="00D672D3">
      <w:pPr>
        <w:pStyle w:val="a6"/>
        <w:tabs>
          <w:tab w:val="left" w:pos="317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72D3" w:rsidRPr="004C34AA">
        <w:rPr>
          <w:rFonts w:ascii="Times New Roman" w:hAnsi="Times New Roman" w:cs="Times New Roman"/>
        </w:rPr>
        <w:t xml:space="preserve">Тип соединений кабеля пациента с блоком УСИ - </w:t>
      </w:r>
      <w:proofErr w:type="gramStart"/>
      <w:r w:rsidR="00D672D3" w:rsidRPr="004C34AA">
        <w:rPr>
          <w:rFonts w:ascii="Times New Roman" w:hAnsi="Times New Roman" w:cs="Times New Roman"/>
        </w:rPr>
        <w:t>модульное</w:t>
      </w:r>
      <w:proofErr w:type="gramEnd"/>
    </w:p>
    <w:p w:rsidR="00D672D3" w:rsidRPr="00514E09" w:rsidRDefault="00D672D3" w:rsidP="00D672D3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C34AA">
        <w:rPr>
          <w:rFonts w:ascii="Times New Roman" w:hAnsi="Times New Roman" w:cs="Times New Roman"/>
          <w:lang w:eastAsia="ar-SA"/>
        </w:rPr>
        <w:t xml:space="preserve">- </w:t>
      </w:r>
      <w:r w:rsidR="00E77893">
        <w:rPr>
          <w:rFonts w:ascii="Times New Roman" w:hAnsi="Times New Roman" w:cs="Times New Roman"/>
          <w:lang w:eastAsia="ar-SA"/>
        </w:rPr>
        <w:t>идентификация</w:t>
      </w:r>
      <w:r w:rsidRPr="00514E09">
        <w:rPr>
          <w:rFonts w:ascii="Times New Roman" w:hAnsi="Times New Roman" w:cs="Times New Roman"/>
          <w:lang w:eastAsia="ar-SA"/>
        </w:rPr>
        <w:t xml:space="preserve"> пациента по штрих коду, с помощью ПО установленного на смартфоне/планшете для дальнейшего хранения и мониторинга динамики пациента.</w:t>
      </w:r>
    </w:p>
    <w:p w:rsidR="00D672D3" w:rsidRPr="004C34AA" w:rsidRDefault="00D672D3" w:rsidP="00D672D3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4C34AA">
        <w:rPr>
          <w:rFonts w:ascii="Times New Roman" w:hAnsi="Times New Roman" w:cs="Times New Roman"/>
        </w:rPr>
        <w:t xml:space="preserve">- </w:t>
      </w:r>
      <w:r w:rsidRPr="004C34AA">
        <w:rPr>
          <w:rFonts w:ascii="Times New Roman" w:hAnsi="Times New Roman" w:cs="Times New Roman"/>
          <w:lang w:eastAsia="ar-SA"/>
        </w:rPr>
        <w:t xml:space="preserve">автоматическое заключение «Светофор»  </w:t>
      </w:r>
    </w:p>
    <w:p w:rsidR="00D672D3" w:rsidRPr="00514E09" w:rsidRDefault="00D672D3" w:rsidP="00D672D3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514E09">
        <w:rPr>
          <w:rFonts w:ascii="Times New Roman" w:hAnsi="Times New Roman" w:cs="Times New Roman"/>
          <w:lang w:eastAsia="ar-SA"/>
        </w:rPr>
        <w:t>-</w:t>
      </w:r>
      <w:r w:rsidR="00E77893">
        <w:rPr>
          <w:rFonts w:ascii="Times New Roman" w:hAnsi="Times New Roman" w:cs="Times New Roman"/>
          <w:lang w:eastAsia="ar-SA"/>
        </w:rPr>
        <w:t xml:space="preserve"> </w:t>
      </w:r>
      <w:r w:rsidRPr="00514E09">
        <w:rPr>
          <w:rFonts w:ascii="Times New Roman" w:hAnsi="Times New Roman" w:cs="Times New Roman"/>
          <w:lang w:eastAsia="ar-SA"/>
        </w:rPr>
        <w:t xml:space="preserve">возрастные группы -  дети от 0, взрослые старше 16 </w:t>
      </w:r>
      <w:proofErr w:type="spellStart"/>
      <w:r w:rsidRPr="00514E09">
        <w:rPr>
          <w:rFonts w:ascii="Times New Roman" w:hAnsi="Times New Roman" w:cs="Times New Roman"/>
          <w:lang w:eastAsia="ar-SA"/>
        </w:rPr>
        <w:t>ти</w:t>
      </w:r>
      <w:proofErr w:type="spellEnd"/>
      <w:r w:rsidRPr="00514E09">
        <w:rPr>
          <w:rFonts w:ascii="Times New Roman" w:hAnsi="Times New Roman" w:cs="Times New Roman"/>
          <w:lang w:eastAsia="ar-SA"/>
        </w:rPr>
        <w:t xml:space="preserve"> лет</w:t>
      </w:r>
    </w:p>
    <w:p w:rsidR="00D672D3" w:rsidRPr="004C34AA" w:rsidRDefault="00D672D3" w:rsidP="00D672D3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4C34AA">
        <w:rPr>
          <w:rFonts w:ascii="Times New Roman" w:hAnsi="Times New Roman" w:cs="Times New Roman"/>
        </w:rPr>
        <w:t xml:space="preserve">- </w:t>
      </w:r>
      <w:r w:rsidRPr="004C34AA">
        <w:rPr>
          <w:rFonts w:ascii="Times New Roman" w:hAnsi="Times New Roman" w:cs="Times New Roman"/>
          <w:lang w:eastAsia="ar-SA"/>
        </w:rPr>
        <w:t>индикация заряда</w:t>
      </w:r>
    </w:p>
    <w:p w:rsidR="00D672D3" w:rsidRPr="00514E09" w:rsidRDefault="00D672D3" w:rsidP="00D672D3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514E09">
        <w:rPr>
          <w:rFonts w:ascii="Times New Roman" w:hAnsi="Times New Roman" w:cs="Times New Roman"/>
          <w:lang w:eastAsia="ar-SA"/>
        </w:rPr>
        <w:t>-</w:t>
      </w:r>
      <w:r w:rsidR="00E77893">
        <w:rPr>
          <w:rFonts w:ascii="Times New Roman" w:hAnsi="Times New Roman" w:cs="Times New Roman"/>
          <w:lang w:eastAsia="ar-SA"/>
        </w:rPr>
        <w:t xml:space="preserve"> </w:t>
      </w:r>
      <w:r w:rsidRPr="00514E09">
        <w:rPr>
          <w:rFonts w:ascii="Times New Roman" w:hAnsi="Times New Roman" w:cs="Times New Roman"/>
          <w:lang w:eastAsia="ar-SA"/>
        </w:rPr>
        <w:t xml:space="preserve">возможность установки </w:t>
      </w:r>
      <w:proofErr w:type="gramStart"/>
      <w:r w:rsidRPr="00514E09">
        <w:rPr>
          <w:rFonts w:ascii="Times New Roman" w:hAnsi="Times New Roman" w:cs="Times New Roman"/>
          <w:lang w:eastAsia="ar-SA"/>
        </w:rPr>
        <w:t>ПО</w:t>
      </w:r>
      <w:proofErr w:type="gramEnd"/>
      <w:r w:rsidRPr="00514E09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514E09">
        <w:rPr>
          <w:rFonts w:ascii="Times New Roman" w:hAnsi="Times New Roman" w:cs="Times New Roman"/>
          <w:lang w:eastAsia="ar-SA"/>
        </w:rPr>
        <w:t>для</w:t>
      </w:r>
      <w:proofErr w:type="gramEnd"/>
      <w:r w:rsidRPr="00514E09">
        <w:rPr>
          <w:rFonts w:ascii="Times New Roman" w:hAnsi="Times New Roman" w:cs="Times New Roman"/>
          <w:lang w:eastAsia="ar-SA"/>
        </w:rPr>
        <w:t xml:space="preserve"> звукового оповещения (уведомления) врача о поступлении  новой ЭКГ</w:t>
      </w:r>
    </w:p>
    <w:p w:rsidR="00D672D3" w:rsidRPr="00514E09" w:rsidRDefault="00D672D3" w:rsidP="00D67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4E09">
        <w:rPr>
          <w:rFonts w:ascii="Times New Roman" w:eastAsia="Times New Roman" w:hAnsi="Times New Roman" w:cs="Times New Roman"/>
          <w:lang w:eastAsia="ru-RU"/>
        </w:rPr>
        <w:t>-</w:t>
      </w:r>
      <w:r w:rsidR="00E778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4E09">
        <w:rPr>
          <w:rFonts w:ascii="Times New Roman" w:eastAsia="Times New Roman" w:hAnsi="Times New Roman" w:cs="Times New Roman"/>
          <w:lang w:eastAsia="ru-RU"/>
        </w:rPr>
        <w:t>возможность поддержки методики спирометрии;</w:t>
      </w:r>
    </w:p>
    <w:p w:rsidR="00D672D3" w:rsidRPr="004C34AA" w:rsidRDefault="00D672D3" w:rsidP="00D672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34AA">
        <w:rPr>
          <w:rFonts w:ascii="Times New Roman" w:eastAsia="Times New Roman" w:hAnsi="Times New Roman" w:cs="Times New Roman"/>
          <w:lang w:eastAsia="ru-RU"/>
        </w:rPr>
        <w:t>- режим съема ЭКГ на вдохе</w:t>
      </w:r>
    </w:p>
    <w:p w:rsidR="00D672D3" w:rsidRPr="004C34AA" w:rsidRDefault="00D672D3" w:rsidP="00D672D3">
      <w:pPr>
        <w:pStyle w:val="a7"/>
        <w:rPr>
          <w:sz w:val="22"/>
          <w:szCs w:val="22"/>
        </w:rPr>
      </w:pPr>
      <w:r w:rsidRPr="004C34AA">
        <w:rPr>
          <w:sz w:val="22"/>
          <w:szCs w:val="22"/>
        </w:rPr>
        <w:t>- Автоматический контроль качества наложения электродов</w:t>
      </w:r>
    </w:p>
    <w:p w:rsidR="00D672D3" w:rsidRPr="004C34AA" w:rsidRDefault="00D672D3" w:rsidP="00D672D3">
      <w:pPr>
        <w:pStyle w:val="a7"/>
        <w:rPr>
          <w:color w:val="000000" w:themeColor="text1"/>
          <w:sz w:val="22"/>
          <w:szCs w:val="22"/>
        </w:rPr>
      </w:pPr>
      <w:r w:rsidRPr="004C34AA">
        <w:rPr>
          <w:sz w:val="22"/>
          <w:szCs w:val="22"/>
        </w:rPr>
        <w:t xml:space="preserve">- </w:t>
      </w:r>
      <w:r w:rsidRPr="004C34AA">
        <w:rPr>
          <w:color w:val="000000" w:themeColor="text1"/>
          <w:sz w:val="22"/>
          <w:szCs w:val="22"/>
        </w:rPr>
        <w:t>Съем ЭКГ в режиме «захват участка»</w:t>
      </w:r>
    </w:p>
    <w:p w:rsidR="00D672D3" w:rsidRPr="004C34AA" w:rsidRDefault="00D672D3" w:rsidP="00D672D3">
      <w:pPr>
        <w:pStyle w:val="a7"/>
        <w:rPr>
          <w:sz w:val="22"/>
          <w:szCs w:val="22"/>
        </w:rPr>
      </w:pPr>
      <w:r w:rsidRPr="004C34AA">
        <w:rPr>
          <w:color w:val="000000" w:themeColor="text1"/>
          <w:sz w:val="22"/>
          <w:szCs w:val="22"/>
        </w:rPr>
        <w:t xml:space="preserve">- </w:t>
      </w:r>
      <w:r w:rsidRPr="004C34AA">
        <w:rPr>
          <w:sz w:val="22"/>
          <w:szCs w:val="22"/>
        </w:rPr>
        <w:t xml:space="preserve">Свободное распространение программного обеспечения – бесплатная загрузка и обновление  </w:t>
      </w:r>
    </w:p>
    <w:p w:rsidR="00D672D3" w:rsidRPr="006712B0" w:rsidRDefault="00D672D3" w:rsidP="00D672D3">
      <w:pPr>
        <w:spacing w:after="0" w:line="240" w:lineRule="auto"/>
        <w:rPr>
          <w:rFonts w:ascii="Times New Roman" w:hAnsi="Times New Roman" w:cs="Times New Roman"/>
          <w:b/>
        </w:rPr>
      </w:pPr>
      <w:r w:rsidRPr="006712B0">
        <w:rPr>
          <w:rFonts w:ascii="Times New Roman" w:hAnsi="Times New Roman" w:cs="Times New Roman"/>
          <w:b/>
          <w:bCs/>
        </w:rPr>
        <w:t>Технические характеристики: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Полное входное сопротивление на частоте 10 Гц – не менее 100 МОм;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Коэффициент ослабления синфазных сигналов – не менее 100000;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 xml:space="preserve">Уровень внутренних шумов, приведенных </w:t>
      </w:r>
      <w:proofErr w:type="gramStart"/>
      <w:r w:rsidRPr="006712B0">
        <w:rPr>
          <w:rFonts w:ascii="Times New Roman" w:hAnsi="Times New Roman" w:cs="Times New Roman"/>
        </w:rPr>
        <w:t>ко</w:t>
      </w:r>
      <w:proofErr w:type="gramEnd"/>
      <w:r w:rsidRPr="006712B0">
        <w:rPr>
          <w:rFonts w:ascii="Times New Roman" w:hAnsi="Times New Roman" w:cs="Times New Roman"/>
        </w:rPr>
        <w:t xml:space="preserve"> входу – не более 20 мкВ (размах);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712B0">
        <w:rPr>
          <w:rFonts w:ascii="Times New Roman" w:hAnsi="Times New Roman" w:cs="Times New Roman"/>
        </w:rPr>
        <w:t>Постоянная</w:t>
      </w:r>
      <w:proofErr w:type="gramEnd"/>
      <w:r w:rsidRPr="006712B0">
        <w:rPr>
          <w:rFonts w:ascii="Times New Roman" w:hAnsi="Times New Roman" w:cs="Times New Roman"/>
        </w:rPr>
        <w:t xml:space="preserve"> времени – не менее 3,2 с;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 xml:space="preserve">Дрейф нулевой линии за время 1,5 мин., приведенный </w:t>
      </w:r>
      <w:proofErr w:type="gramStart"/>
      <w:r w:rsidRPr="006712B0">
        <w:rPr>
          <w:rFonts w:ascii="Times New Roman" w:hAnsi="Times New Roman" w:cs="Times New Roman"/>
        </w:rPr>
        <w:t>ко</w:t>
      </w:r>
      <w:proofErr w:type="gramEnd"/>
      <w:r w:rsidRPr="006712B0">
        <w:rPr>
          <w:rFonts w:ascii="Times New Roman" w:hAnsi="Times New Roman" w:cs="Times New Roman"/>
        </w:rPr>
        <w:t xml:space="preserve"> входу - от - 0,1 до + 0,1мВ;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Спад амплитудно-частотной характеристики относительно значения 10 Гц в диапазонах частот: </w:t>
      </w:r>
      <w:r w:rsidRPr="006712B0">
        <w:rPr>
          <w:rFonts w:ascii="Times New Roman" w:hAnsi="Times New Roman" w:cs="Times New Roman"/>
        </w:rPr>
        <w:br/>
        <w:t>0,5 – 60 Гц от - 5 % до + 8 %;</w:t>
      </w:r>
      <w:r w:rsidRPr="006712B0">
        <w:rPr>
          <w:rFonts w:ascii="Times New Roman" w:hAnsi="Times New Roman" w:cs="Times New Roman"/>
        </w:rPr>
        <w:br/>
        <w:t>0,5 – 75 Гц от - 5 % до + 12 %;</w:t>
      </w:r>
      <w:r w:rsidRPr="006712B0">
        <w:rPr>
          <w:rFonts w:ascii="Times New Roman" w:hAnsi="Times New Roman" w:cs="Times New Roman"/>
        </w:rPr>
        <w:br/>
        <w:t>0,5 – 100 Гц от – 5 % до +30 %.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Коэффициент взаимовлияния между каналами – не более 1,6%;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Постоянный ток в цепи пациента – не более 0,1 мкА;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Диапазон регистрируемых сигналов ЭКГ – от 0,01 до 10,00 мВ;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Частота дискретизации входного непрерывного сигнала – 32 кГц;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Число разрядов аналого-цифрового преобразователя – 24;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Связь с компьютером или мобильным телефоном – по беспроводному каналу связи BLUETOOTH;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Габариты УСИ - 135 x 72 x 24 мм;</w:t>
      </w:r>
    </w:p>
    <w:p w:rsidR="00D672D3" w:rsidRPr="006712B0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Масса УСИ с элементами питания и отводящими жгутами – не более 0,3 кг;</w:t>
      </w:r>
    </w:p>
    <w:p w:rsidR="00D672D3" w:rsidRPr="00D672D3" w:rsidRDefault="00D672D3" w:rsidP="00D672D3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6712B0">
        <w:rPr>
          <w:rFonts w:ascii="Times New Roman" w:hAnsi="Times New Roman" w:cs="Times New Roman"/>
        </w:rPr>
        <w:t>Потребление УСИ от внутреннего источника питания 3</w:t>
      </w:r>
      <w:proofErr w:type="gramStart"/>
      <w:r w:rsidRPr="006712B0">
        <w:rPr>
          <w:rFonts w:ascii="Times New Roman" w:hAnsi="Times New Roman" w:cs="Times New Roman"/>
        </w:rPr>
        <w:t xml:space="preserve"> В</w:t>
      </w:r>
      <w:proofErr w:type="gramEnd"/>
      <w:r w:rsidRPr="006712B0">
        <w:rPr>
          <w:rFonts w:ascii="Times New Roman" w:hAnsi="Times New Roman" w:cs="Times New Roman"/>
        </w:rPr>
        <w:t>, ВА – не более 0,7.</w:t>
      </w:r>
    </w:p>
    <w:p w:rsidR="006712B0" w:rsidRPr="00971F48" w:rsidRDefault="006712B0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A07839" w:rsidRDefault="00C3123B" w:rsidP="0077299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Лот № 17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1559"/>
        <w:gridCol w:w="1843"/>
        <w:gridCol w:w="1808"/>
      </w:tblGrid>
      <w:tr w:rsidR="00C3123B" w:rsidRPr="00B91DD3" w:rsidTr="006C4A14">
        <w:tc>
          <w:tcPr>
            <w:tcW w:w="4361" w:type="dxa"/>
          </w:tcPr>
          <w:p w:rsidR="00C3123B" w:rsidRPr="00B91DD3" w:rsidRDefault="00C3123B" w:rsidP="006C4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C3123B" w:rsidRPr="00B91DD3" w:rsidRDefault="00C3123B" w:rsidP="006C4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C3123B" w:rsidRPr="00B91DD3" w:rsidRDefault="00C3123B" w:rsidP="006C4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08" w:type="dxa"/>
          </w:tcPr>
          <w:p w:rsidR="00C3123B" w:rsidRPr="00B91DD3" w:rsidRDefault="00C3123B" w:rsidP="006C4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DD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3123B" w:rsidRPr="00B91DD3" w:rsidTr="006C4A14">
        <w:tc>
          <w:tcPr>
            <w:tcW w:w="4361" w:type="dxa"/>
          </w:tcPr>
          <w:p w:rsidR="00C3123B" w:rsidRPr="004B6675" w:rsidRDefault="00C3123B" w:rsidP="006C4A1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Кашлевая изолирующая кабина для сбора мокроты</w:t>
            </w:r>
          </w:p>
        </w:tc>
        <w:tc>
          <w:tcPr>
            <w:tcW w:w="1559" w:type="dxa"/>
          </w:tcPr>
          <w:p w:rsidR="00C3123B" w:rsidRPr="00B91DD3" w:rsidRDefault="00C3123B" w:rsidP="006C4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C3123B" w:rsidRPr="00B91DD3" w:rsidRDefault="00C3123B" w:rsidP="006C4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950 000,00</w:t>
            </w:r>
          </w:p>
        </w:tc>
        <w:tc>
          <w:tcPr>
            <w:tcW w:w="1808" w:type="dxa"/>
          </w:tcPr>
          <w:p w:rsidR="00C3123B" w:rsidRPr="00B91DD3" w:rsidRDefault="00C3123B" w:rsidP="006C4A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950 000,00</w:t>
            </w:r>
          </w:p>
        </w:tc>
      </w:tr>
    </w:tbl>
    <w:p w:rsidR="00C3123B" w:rsidRPr="00C3123B" w:rsidRDefault="00C3123B" w:rsidP="0077299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AA28B9" w:rsidRPr="00AA28B9" w:rsidRDefault="00AA28B9" w:rsidP="00AA28B9">
      <w:pPr>
        <w:spacing w:after="0" w:line="240" w:lineRule="auto"/>
        <w:rPr>
          <w:rFonts w:ascii="Times New Roman" w:hAnsi="Times New Roman" w:cs="Times New Roman"/>
        </w:rPr>
      </w:pPr>
      <w:r w:rsidRPr="00AA28B9">
        <w:rPr>
          <w:rFonts w:ascii="Times New Roman" w:hAnsi="Times New Roman" w:cs="Times New Roman"/>
        </w:rPr>
        <w:t xml:space="preserve">Кашлевая изолирующая кабина для сбора мокроты (далее по тексту Кабина) </w:t>
      </w:r>
      <w:proofErr w:type="gramStart"/>
      <w:r w:rsidRPr="00AA28B9">
        <w:rPr>
          <w:rFonts w:ascii="Times New Roman" w:hAnsi="Times New Roman" w:cs="Times New Roman"/>
        </w:rPr>
        <w:t>используется для забора патологического материла</w:t>
      </w:r>
      <w:proofErr w:type="gramEnd"/>
      <w:r w:rsidRPr="00AA28B9">
        <w:rPr>
          <w:rFonts w:ascii="Times New Roman" w:hAnsi="Times New Roman" w:cs="Times New Roman"/>
        </w:rPr>
        <w:t xml:space="preserve"> (мокроты). Конструктивная особенность кабины позволяет достичь полной воздушной изоляции в целях предупреждения возможного заражения персонала инфекцией, передающейся воздушно-капельным путём во время процедур с высоким риском выделения инфекционного </w:t>
      </w:r>
      <w:hyperlink r:id="rId6" w:tooltip="Аэрозоль" w:history="1">
        <w:r w:rsidRPr="00AA28B9">
          <w:rPr>
            <w:rStyle w:val="a5"/>
            <w:rFonts w:ascii="Times New Roman" w:hAnsi="Times New Roman" w:cs="Times New Roman"/>
            <w:color w:val="auto"/>
            <w:u w:val="none"/>
          </w:rPr>
          <w:t>аэрозоля</w:t>
        </w:r>
      </w:hyperlink>
      <w:r w:rsidRPr="00AA28B9">
        <w:rPr>
          <w:rFonts w:ascii="Times New Roman" w:hAnsi="Times New Roman" w:cs="Times New Roman"/>
        </w:rPr>
        <w:t>.</w:t>
      </w:r>
    </w:p>
    <w:p w:rsidR="00AA28B9" w:rsidRPr="00AA28B9" w:rsidRDefault="00AA28B9" w:rsidP="00AA28B9">
      <w:pPr>
        <w:spacing w:after="0" w:line="240" w:lineRule="auto"/>
        <w:rPr>
          <w:rFonts w:ascii="Times New Roman" w:hAnsi="Times New Roman" w:cs="Times New Roman"/>
        </w:rPr>
      </w:pPr>
      <w:r w:rsidRPr="00AA28B9">
        <w:rPr>
          <w:rFonts w:ascii="Times New Roman" w:hAnsi="Times New Roman" w:cs="Times New Roman"/>
        </w:rPr>
        <w:t xml:space="preserve">Кабины применяются в противотуберкулезных </w:t>
      </w:r>
      <w:hyperlink r:id="rId7" w:tooltip="Медицинские центры" w:history="1">
        <w:r w:rsidRPr="00AA28B9">
          <w:rPr>
            <w:rStyle w:val="a5"/>
            <w:rFonts w:ascii="Times New Roman" w:hAnsi="Times New Roman" w:cs="Times New Roman"/>
            <w:color w:val="auto"/>
            <w:u w:val="none"/>
          </w:rPr>
          <w:t>медицинских учреждениях</w:t>
        </w:r>
      </w:hyperlink>
      <w:r w:rsidRPr="00AA28B9">
        <w:rPr>
          <w:rFonts w:ascii="Times New Roman" w:hAnsi="Times New Roman" w:cs="Times New Roman"/>
        </w:rPr>
        <w:t>, в местах заключения (</w:t>
      </w:r>
      <w:hyperlink r:id="rId8" w:tooltip="Следственные изоляторы" w:history="1">
        <w:r w:rsidRPr="00AA28B9">
          <w:rPr>
            <w:rStyle w:val="a5"/>
            <w:rFonts w:ascii="Times New Roman" w:hAnsi="Times New Roman" w:cs="Times New Roman"/>
            <w:color w:val="auto"/>
            <w:u w:val="none"/>
          </w:rPr>
          <w:t>следственные изоляторы</w:t>
        </w:r>
      </w:hyperlink>
      <w:r w:rsidRPr="00AA28B9">
        <w:rPr>
          <w:rFonts w:ascii="Times New Roman" w:hAnsi="Times New Roman" w:cs="Times New Roman"/>
        </w:rPr>
        <w:t>, тюрьмы, колонии и иные исправительные учреждения) и в любых других медицинских учреждениях, где проводится лечение и диагностика туберкулеза, заболеваний дыхательной системы с взятием мокроты, а также в местах с повышенным риском заражения.</w:t>
      </w:r>
    </w:p>
    <w:p w:rsidR="00AA28B9" w:rsidRPr="00AA28B9" w:rsidRDefault="00AA28B9" w:rsidP="00AA28B9">
      <w:pPr>
        <w:spacing w:after="0" w:line="240" w:lineRule="auto"/>
        <w:rPr>
          <w:rFonts w:ascii="Times New Roman" w:hAnsi="Times New Roman" w:cs="Times New Roman"/>
        </w:rPr>
      </w:pPr>
      <w:r w:rsidRPr="00AA28B9">
        <w:rPr>
          <w:rFonts w:ascii="Times New Roman" w:hAnsi="Times New Roman" w:cs="Times New Roman"/>
        </w:rPr>
        <w:t xml:space="preserve">Кабина работает в двух режимах:  Режим 1 – в присутствии человека во время сдачи мокроты работает </w:t>
      </w:r>
      <w:hyperlink r:id="rId9" w:tooltip="Вентилятор" w:history="1">
        <w:r w:rsidRPr="00AA28B9">
          <w:rPr>
            <w:rStyle w:val="a5"/>
            <w:rFonts w:ascii="Times New Roman" w:hAnsi="Times New Roman" w:cs="Times New Roman"/>
            <w:color w:val="auto"/>
            <w:u w:val="none"/>
          </w:rPr>
          <w:t>вентилятор</w:t>
        </w:r>
      </w:hyperlink>
      <w:r w:rsidRPr="00AA28B9">
        <w:rPr>
          <w:rFonts w:ascii="Times New Roman" w:hAnsi="Times New Roman" w:cs="Times New Roman"/>
        </w:rPr>
        <w:t xml:space="preserve"> и светильник. Режим 2 – в отсутствии человека после процедуры работает ультрафиолетовый облучатель.</w:t>
      </w:r>
    </w:p>
    <w:p w:rsidR="00AA28B9" w:rsidRPr="00AA28B9" w:rsidRDefault="00AA28B9" w:rsidP="00AA28B9">
      <w:pPr>
        <w:spacing w:after="0" w:line="240" w:lineRule="auto"/>
        <w:rPr>
          <w:rFonts w:ascii="Times New Roman" w:hAnsi="Times New Roman" w:cs="Times New Roman"/>
        </w:rPr>
      </w:pPr>
      <w:r w:rsidRPr="00AA28B9">
        <w:rPr>
          <w:rFonts w:ascii="Times New Roman" w:hAnsi="Times New Roman" w:cs="Times New Roman"/>
        </w:rPr>
        <w:t xml:space="preserve">Кабина представляет собой сборно-разборную конструкцию, изготовленную </w:t>
      </w:r>
      <w:proofErr w:type="gramStart"/>
      <w:r w:rsidRPr="00AA28B9">
        <w:rPr>
          <w:rFonts w:ascii="Times New Roman" w:hAnsi="Times New Roman" w:cs="Times New Roman"/>
        </w:rPr>
        <w:t>из</w:t>
      </w:r>
      <w:proofErr w:type="gramEnd"/>
      <w:r w:rsidRPr="00AA28B9">
        <w:rPr>
          <w:rFonts w:ascii="Times New Roman" w:hAnsi="Times New Roman" w:cs="Times New Roman"/>
        </w:rPr>
        <w:t xml:space="preserve"> метала </w:t>
      </w:r>
      <w:proofErr w:type="gramStart"/>
      <w:r w:rsidRPr="00AA28B9">
        <w:rPr>
          <w:rFonts w:ascii="Times New Roman" w:hAnsi="Times New Roman" w:cs="Times New Roman"/>
        </w:rPr>
        <w:t>толщиной</w:t>
      </w:r>
      <w:proofErr w:type="gramEnd"/>
      <w:r w:rsidRPr="00AA28B9">
        <w:rPr>
          <w:rFonts w:ascii="Times New Roman" w:hAnsi="Times New Roman" w:cs="Times New Roman"/>
        </w:rPr>
        <w:t xml:space="preserve"> 1,2 мм, окрашенную порошково-полимерной краской, устойчивой к применению дезинфицирующих средств.  Кабина имеет размеры (900/1050/2100(2300)мм), вес не более 140 кг. Кабина оснащается: </w:t>
      </w:r>
      <w:hyperlink r:id="rId10" w:tooltip="Вентиляция" w:history="1">
        <w:r w:rsidRPr="00AA28B9">
          <w:rPr>
            <w:rStyle w:val="a5"/>
            <w:rFonts w:ascii="Times New Roman" w:hAnsi="Times New Roman" w:cs="Times New Roman"/>
            <w:color w:val="auto"/>
            <w:u w:val="none"/>
          </w:rPr>
          <w:t>вентиляционным</w:t>
        </w:r>
      </w:hyperlink>
      <w:r w:rsidRPr="00AA28B9">
        <w:rPr>
          <w:rFonts w:ascii="Times New Roman" w:hAnsi="Times New Roman" w:cs="Times New Roman"/>
        </w:rPr>
        <w:t xml:space="preserve"> блоком с клапаном обратного хода и вентилятором </w:t>
      </w:r>
      <w:r w:rsidRPr="00AA28B9">
        <w:rPr>
          <w:rFonts w:ascii="Times New Roman" w:hAnsi="Times New Roman" w:cs="Times New Roman"/>
        </w:rPr>
        <w:lastRenderedPageBreak/>
        <w:t xml:space="preserve">диаметром 100 (сто) мм, обеспечивающий не менее 40 (сорока) кратный воздухообмен. Для предотвращения выхода инфицированного воздуха наружу в вентиляционный блок встроен HEPA фильтр. Класс HEPA фильтр - H13, эффективность 99,5%.  Внутри кабины имеется светильник;  ультрафиолетовый облучатель  мощностью 30Вт,  внутренняя скамейка и полочка перед смотровым стеклом. Выключатель двухклавишный выведен наружу, </w:t>
      </w:r>
      <w:hyperlink r:id="rId11" w:tooltip="Электропроводка" w:history="1">
        <w:r w:rsidRPr="00AA28B9">
          <w:rPr>
            <w:rStyle w:val="a5"/>
            <w:rFonts w:ascii="Times New Roman" w:hAnsi="Times New Roman" w:cs="Times New Roman"/>
            <w:color w:val="auto"/>
            <w:u w:val="none"/>
          </w:rPr>
          <w:t>электропроводка</w:t>
        </w:r>
      </w:hyperlink>
      <w:r w:rsidRPr="00AA28B9">
        <w:rPr>
          <w:rFonts w:ascii="Times New Roman" w:hAnsi="Times New Roman" w:cs="Times New Roman"/>
        </w:rPr>
        <w:t xml:space="preserve"> внутренняя. Дверь закрывается на магнит, есть 2 (два) окна размерами (450/700 мм) для руководства и наблюдения за пациентом. В комплект входит монтажный набор метизов для сборки;  гофра, диаметром 100 (сто) мм. Напряжение питания 220 В. Обязательно наличие  регистрационное удостоверения МЗ РК. Технический паспорт на казахском языке – 1 шт.  Технический паспорт на </w:t>
      </w:r>
      <w:hyperlink r:id="rId12" w:tooltip="Русский язык" w:history="1">
        <w:r w:rsidRPr="00AA28B9">
          <w:rPr>
            <w:rStyle w:val="a5"/>
            <w:rFonts w:ascii="Times New Roman" w:hAnsi="Times New Roman" w:cs="Times New Roman"/>
            <w:color w:val="auto"/>
            <w:u w:val="none"/>
          </w:rPr>
          <w:t>русском языке</w:t>
        </w:r>
      </w:hyperlink>
      <w:r w:rsidRPr="00AA28B9">
        <w:rPr>
          <w:rFonts w:ascii="Times New Roman" w:hAnsi="Times New Roman" w:cs="Times New Roman"/>
        </w:rPr>
        <w:t xml:space="preserve"> – 1 шт.,</w:t>
      </w: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477DBB">
        <w:rPr>
          <w:rFonts w:ascii="Times New Roman" w:hAnsi="Times New Roman" w:cs="Times New Roman"/>
        </w:rPr>
        <w:t>30</w:t>
      </w:r>
      <w:r w:rsidRPr="0004621E">
        <w:rPr>
          <w:rFonts w:ascii="Times New Roman" w:hAnsi="Times New Roman" w:cs="Times New Roman"/>
        </w:rPr>
        <w:t>.0</w:t>
      </w:r>
      <w:r w:rsidR="00DA73A0">
        <w:rPr>
          <w:rFonts w:ascii="Times New Roman" w:hAnsi="Times New Roman" w:cs="Times New Roman"/>
        </w:rPr>
        <w:t>8</w:t>
      </w:r>
      <w:r w:rsidRPr="0004621E">
        <w:rPr>
          <w:rFonts w:ascii="Times New Roman" w:hAnsi="Times New Roman" w:cs="Times New Roman"/>
        </w:rPr>
        <w:t xml:space="preserve">.2019, </w:t>
      </w:r>
      <w:r w:rsidR="00E404B6">
        <w:rPr>
          <w:rFonts w:ascii="Times New Roman" w:hAnsi="Times New Roman" w:cs="Times New Roman"/>
        </w:rPr>
        <w:t xml:space="preserve"> </w:t>
      </w:r>
      <w:r w:rsidR="00477DBB">
        <w:rPr>
          <w:rFonts w:ascii="Times New Roman" w:hAnsi="Times New Roman" w:cs="Times New Roman"/>
        </w:rPr>
        <w:t>до 09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3550A7">
        <w:rPr>
          <w:rFonts w:ascii="Times New Roman" w:hAnsi="Times New Roman" w:cs="Times New Roman"/>
        </w:rPr>
        <w:t>согласно графика</w:t>
      </w:r>
      <w:proofErr w:type="gramEnd"/>
      <w:r w:rsidR="003550A7">
        <w:rPr>
          <w:rFonts w:ascii="Times New Roman" w:hAnsi="Times New Roman" w:cs="Times New Roman"/>
        </w:rPr>
        <w:t xml:space="preserve"> поставки,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477DBB">
        <w:rPr>
          <w:rFonts w:ascii="Times New Roman" w:hAnsi="Times New Roman" w:cs="Times New Roman"/>
        </w:rPr>
        <w:t>каб</w:t>
      </w:r>
      <w:proofErr w:type="spellEnd"/>
      <w:r w:rsidR="00477DBB">
        <w:rPr>
          <w:rFonts w:ascii="Times New Roman" w:hAnsi="Times New Roman" w:cs="Times New Roman"/>
        </w:rPr>
        <w:t>. №292, 30</w:t>
      </w:r>
      <w:r w:rsidR="003550A7">
        <w:rPr>
          <w:rFonts w:ascii="Times New Roman" w:hAnsi="Times New Roman" w:cs="Times New Roman"/>
        </w:rPr>
        <w:t>.0</w:t>
      </w:r>
      <w:r w:rsidR="00DA73A0">
        <w:rPr>
          <w:rFonts w:ascii="Times New Roman" w:hAnsi="Times New Roman" w:cs="Times New Roman"/>
        </w:rPr>
        <w:t>8</w:t>
      </w:r>
      <w:r w:rsidR="00477DBB">
        <w:rPr>
          <w:rFonts w:ascii="Times New Roman" w:hAnsi="Times New Roman" w:cs="Times New Roman"/>
        </w:rPr>
        <w:t xml:space="preserve">.2019 в 09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0E0CC4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0E0CC4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0CC4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A078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A71C8"/>
    <w:multiLevelType w:val="multilevel"/>
    <w:tmpl w:val="C460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05FF0"/>
    <w:multiLevelType w:val="multilevel"/>
    <w:tmpl w:val="69A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65C25"/>
    <w:multiLevelType w:val="multilevel"/>
    <w:tmpl w:val="911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84F8B"/>
    <w:multiLevelType w:val="multilevel"/>
    <w:tmpl w:val="7F1C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63AE9"/>
    <w:multiLevelType w:val="multilevel"/>
    <w:tmpl w:val="5C0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1"/>
  </w:num>
  <w:num w:numId="5">
    <w:abstractNumId w:val="14"/>
  </w:num>
  <w:num w:numId="6">
    <w:abstractNumId w:val="17"/>
  </w:num>
  <w:num w:numId="7">
    <w:abstractNumId w:val="3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  <w:num w:numId="16">
    <w:abstractNumId w:val="9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A4ED4"/>
    <w:rsid w:val="000E0CC4"/>
    <w:rsid w:val="00117BC0"/>
    <w:rsid w:val="00120AFF"/>
    <w:rsid w:val="00151A91"/>
    <w:rsid w:val="001A4650"/>
    <w:rsid w:val="001D47C5"/>
    <w:rsid w:val="001F5C28"/>
    <w:rsid w:val="00214D26"/>
    <w:rsid w:val="00237B90"/>
    <w:rsid w:val="002457B6"/>
    <w:rsid w:val="00247492"/>
    <w:rsid w:val="00265664"/>
    <w:rsid w:val="002A6F7D"/>
    <w:rsid w:val="002D039E"/>
    <w:rsid w:val="002D3BA6"/>
    <w:rsid w:val="003550A7"/>
    <w:rsid w:val="00360F59"/>
    <w:rsid w:val="003A72D6"/>
    <w:rsid w:val="003C51A2"/>
    <w:rsid w:val="003D2101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40200"/>
    <w:rsid w:val="0056296C"/>
    <w:rsid w:val="00585255"/>
    <w:rsid w:val="0059113D"/>
    <w:rsid w:val="00591D6D"/>
    <w:rsid w:val="005A25D3"/>
    <w:rsid w:val="005A546F"/>
    <w:rsid w:val="005C0E2F"/>
    <w:rsid w:val="006712B0"/>
    <w:rsid w:val="006836FA"/>
    <w:rsid w:val="006F6FA8"/>
    <w:rsid w:val="0070105C"/>
    <w:rsid w:val="00772993"/>
    <w:rsid w:val="00773F20"/>
    <w:rsid w:val="008116A8"/>
    <w:rsid w:val="00971F48"/>
    <w:rsid w:val="00A02BDA"/>
    <w:rsid w:val="00A07839"/>
    <w:rsid w:val="00A40F86"/>
    <w:rsid w:val="00AA28B9"/>
    <w:rsid w:val="00AB33B3"/>
    <w:rsid w:val="00AF55F2"/>
    <w:rsid w:val="00B30735"/>
    <w:rsid w:val="00B91DD3"/>
    <w:rsid w:val="00BB4CF9"/>
    <w:rsid w:val="00BF5BFD"/>
    <w:rsid w:val="00C15BEB"/>
    <w:rsid w:val="00C3123B"/>
    <w:rsid w:val="00C843A4"/>
    <w:rsid w:val="00D1013C"/>
    <w:rsid w:val="00D5052C"/>
    <w:rsid w:val="00D672D3"/>
    <w:rsid w:val="00DA73A0"/>
    <w:rsid w:val="00DC203B"/>
    <w:rsid w:val="00E17259"/>
    <w:rsid w:val="00E404B6"/>
    <w:rsid w:val="00E41A12"/>
    <w:rsid w:val="00E77893"/>
    <w:rsid w:val="00EC16D8"/>
    <w:rsid w:val="00EE5181"/>
    <w:rsid w:val="00F6256A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72D3"/>
    <w:pPr>
      <w:spacing w:after="160" w:line="259" w:lineRule="auto"/>
      <w:ind w:left="720"/>
      <w:contextualSpacing/>
    </w:pPr>
  </w:style>
  <w:style w:type="paragraph" w:styleId="a7">
    <w:name w:val="No Spacing"/>
    <w:link w:val="a8"/>
    <w:uiPriority w:val="1"/>
    <w:qFormat/>
    <w:rsid w:val="00D6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67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72D3"/>
    <w:pPr>
      <w:spacing w:after="160" w:line="259" w:lineRule="auto"/>
      <w:ind w:left="720"/>
      <w:contextualSpacing/>
    </w:pPr>
  </w:style>
  <w:style w:type="paragraph" w:styleId="a7">
    <w:name w:val="No Spacing"/>
    <w:link w:val="a8"/>
    <w:uiPriority w:val="1"/>
    <w:qFormat/>
    <w:rsid w:val="00D6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67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ledstvennie_izolyator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editcinskie_tcentri/" TargetMode="External"/><Relationship Id="rId12" Type="http://schemas.openxmlformats.org/officeDocument/2006/relationships/hyperlink" Target="http://www.pandia.ru/text/category/russkij_yaz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yerozolmz/" TargetMode="External"/><Relationship Id="rId11" Type="http://schemas.openxmlformats.org/officeDocument/2006/relationships/hyperlink" Target="http://www.pandia.ru/text/category/yelektroprovod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ventily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entilya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2019-04-03T11:46:00Z</dcterms:created>
  <dcterms:modified xsi:type="dcterms:W3CDTF">2019-08-27T05:09:00Z</dcterms:modified>
</cp:coreProperties>
</file>